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FB0" w:rsidRDefault="00770FB0" w:rsidP="00770FB0">
      <w:pPr>
        <w:pStyle w:val="Heading1"/>
        <w:spacing w:before="0"/>
        <w:ind w:left="540" w:right="1543"/>
        <w:jc w:val="center"/>
        <w:rPr>
          <w:rFonts w:asciiTheme="minorHAnsi" w:hAnsiTheme="minorHAnsi"/>
          <w:b w:val="0"/>
          <w:color w:val="auto"/>
          <w:sz w:val="32"/>
        </w:rPr>
      </w:pPr>
      <w:r>
        <w:rPr>
          <w:rFonts w:asciiTheme="minorHAnsi" w:hAnsiTheme="minorHAnsi"/>
          <w:b w:val="0"/>
          <w:color w:val="auto"/>
          <w:sz w:val="32"/>
        </w:rPr>
        <w:t xml:space="preserve">     </w:t>
      </w:r>
      <w:r w:rsidRPr="00770FB0">
        <w:rPr>
          <w:rFonts w:asciiTheme="minorHAnsi" w:hAnsiTheme="minorHAnsi"/>
          <w:b w:val="0"/>
          <w:color w:val="auto"/>
          <w:sz w:val="32"/>
        </w:rPr>
        <w:t xml:space="preserve">N.V. Society’s,  </w:t>
      </w:r>
    </w:p>
    <w:p w:rsidR="00770FB0" w:rsidRPr="00770FB0" w:rsidRDefault="00770FB0" w:rsidP="00770FB0">
      <w:pPr>
        <w:pStyle w:val="Heading1"/>
        <w:spacing w:before="0"/>
        <w:ind w:left="540" w:right="1543"/>
        <w:jc w:val="center"/>
        <w:rPr>
          <w:rFonts w:asciiTheme="minorHAnsi" w:hAnsiTheme="minorHAnsi"/>
          <w:b w:val="0"/>
          <w:color w:val="auto"/>
          <w:sz w:val="32"/>
        </w:rPr>
      </w:pPr>
      <w:r w:rsidRPr="00770FB0">
        <w:rPr>
          <w:rFonts w:asciiTheme="minorHAnsi" w:hAnsiTheme="minorHAnsi"/>
          <w:b w:val="0"/>
          <w:color w:val="auto"/>
          <w:sz w:val="32"/>
        </w:rPr>
        <w:t xml:space="preserve">   </w:t>
      </w:r>
      <w:r>
        <w:rPr>
          <w:rFonts w:asciiTheme="minorHAnsi" w:hAnsiTheme="minorHAnsi"/>
          <w:b w:val="0"/>
          <w:color w:val="auto"/>
          <w:sz w:val="32"/>
        </w:rPr>
        <w:t xml:space="preserve">   </w:t>
      </w:r>
      <w:proofErr w:type="gramStart"/>
      <w:r w:rsidRPr="00770FB0">
        <w:rPr>
          <w:rFonts w:asciiTheme="minorHAnsi" w:hAnsiTheme="minorHAnsi"/>
          <w:b w:val="0"/>
          <w:color w:val="auto"/>
          <w:sz w:val="32"/>
        </w:rPr>
        <w:t>N.V.</w:t>
      </w:r>
      <w:proofErr w:type="gramEnd"/>
      <w:r w:rsidRPr="00770FB0">
        <w:rPr>
          <w:rFonts w:asciiTheme="minorHAnsi" w:hAnsiTheme="minorHAnsi"/>
          <w:b w:val="0"/>
          <w:color w:val="auto"/>
          <w:sz w:val="32"/>
        </w:rPr>
        <w:t xml:space="preserve">  Arts, Sri </w:t>
      </w:r>
      <w:proofErr w:type="spellStart"/>
      <w:r w:rsidRPr="00770FB0">
        <w:rPr>
          <w:rFonts w:asciiTheme="minorHAnsi" w:hAnsiTheme="minorHAnsi"/>
          <w:b w:val="0"/>
          <w:color w:val="auto"/>
          <w:sz w:val="32"/>
        </w:rPr>
        <w:t>Kanhayalal</w:t>
      </w:r>
      <w:proofErr w:type="spellEnd"/>
      <w:r w:rsidRPr="00770FB0">
        <w:rPr>
          <w:rFonts w:asciiTheme="minorHAnsi" w:hAnsiTheme="minorHAnsi"/>
          <w:b w:val="0"/>
          <w:color w:val="auto"/>
          <w:sz w:val="32"/>
        </w:rPr>
        <w:t xml:space="preserve"> </w:t>
      </w:r>
      <w:proofErr w:type="spellStart"/>
      <w:r w:rsidRPr="00770FB0">
        <w:rPr>
          <w:rFonts w:asciiTheme="minorHAnsi" w:hAnsiTheme="minorHAnsi"/>
          <w:b w:val="0"/>
          <w:color w:val="auto"/>
          <w:sz w:val="32"/>
        </w:rPr>
        <w:t>Malu</w:t>
      </w:r>
      <w:proofErr w:type="spellEnd"/>
      <w:r w:rsidRPr="00770FB0">
        <w:rPr>
          <w:rFonts w:asciiTheme="minorHAnsi" w:hAnsiTheme="minorHAnsi"/>
          <w:b w:val="0"/>
          <w:color w:val="auto"/>
          <w:sz w:val="32"/>
        </w:rPr>
        <w:t xml:space="preserve"> Science &amp;</w:t>
      </w:r>
    </w:p>
    <w:p w:rsidR="00770FB0" w:rsidRDefault="00770FB0" w:rsidP="00770FB0">
      <w:pPr>
        <w:jc w:val="center"/>
        <w:rPr>
          <w:rFonts w:asciiTheme="minorHAnsi" w:hAnsiTheme="minorHAnsi"/>
          <w:sz w:val="32"/>
        </w:rPr>
      </w:pPr>
      <w:proofErr w:type="spellStart"/>
      <w:r w:rsidRPr="00770FB0">
        <w:rPr>
          <w:rFonts w:asciiTheme="minorHAnsi" w:hAnsiTheme="minorHAnsi"/>
          <w:sz w:val="32"/>
        </w:rPr>
        <w:t>Dr.Pandurangrao</w:t>
      </w:r>
      <w:proofErr w:type="spellEnd"/>
      <w:r w:rsidRPr="00770FB0">
        <w:rPr>
          <w:rFonts w:asciiTheme="minorHAnsi" w:hAnsiTheme="minorHAnsi"/>
          <w:sz w:val="32"/>
        </w:rPr>
        <w:t xml:space="preserve"> </w:t>
      </w:r>
      <w:proofErr w:type="spellStart"/>
      <w:r w:rsidRPr="00770FB0">
        <w:rPr>
          <w:rFonts w:asciiTheme="minorHAnsi" w:hAnsiTheme="minorHAnsi"/>
          <w:sz w:val="32"/>
        </w:rPr>
        <w:t>Patki</w:t>
      </w:r>
      <w:proofErr w:type="spellEnd"/>
      <w:r w:rsidRPr="00770FB0">
        <w:rPr>
          <w:rFonts w:asciiTheme="minorHAnsi" w:hAnsiTheme="minorHAnsi"/>
          <w:sz w:val="32"/>
        </w:rPr>
        <w:t xml:space="preserve"> College of </w:t>
      </w:r>
      <w:proofErr w:type="gramStart"/>
      <w:r w:rsidRPr="00770FB0">
        <w:rPr>
          <w:rFonts w:asciiTheme="minorHAnsi" w:hAnsiTheme="minorHAnsi"/>
          <w:sz w:val="32"/>
        </w:rPr>
        <w:t>Commerce ,</w:t>
      </w:r>
      <w:proofErr w:type="gramEnd"/>
    </w:p>
    <w:p w:rsidR="00770FB0" w:rsidRPr="00770FB0" w:rsidRDefault="00770FB0" w:rsidP="00770FB0">
      <w:pPr>
        <w:jc w:val="center"/>
        <w:rPr>
          <w:sz w:val="28"/>
        </w:rPr>
      </w:pPr>
      <w:r w:rsidRPr="00770FB0">
        <w:rPr>
          <w:rFonts w:asciiTheme="minorHAnsi" w:hAnsiTheme="minorHAnsi"/>
          <w:sz w:val="32"/>
        </w:rPr>
        <w:t xml:space="preserve"> </w:t>
      </w:r>
      <w:proofErr w:type="spellStart"/>
      <w:proofErr w:type="gramStart"/>
      <w:r w:rsidRPr="00770FB0">
        <w:rPr>
          <w:rFonts w:asciiTheme="minorHAnsi" w:hAnsiTheme="minorHAnsi"/>
          <w:sz w:val="32"/>
        </w:rPr>
        <w:t>Kalaburagi</w:t>
      </w:r>
      <w:proofErr w:type="spellEnd"/>
      <w:r w:rsidRPr="00770FB0">
        <w:rPr>
          <w:rFonts w:asciiTheme="minorHAnsi" w:hAnsiTheme="minorHAnsi"/>
          <w:sz w:val="32"/>
        </w:rPr>
        <w:t xml:space="preserve">  585103</w:t>
      </w:r>
      <w:proofErr w:type="gramEnd"/>
      <w:r w:rsidRPr="00770FB0">
        <w:rPr>
          <w:rFonts w:asciiTheme="minorHAnsi" w:hAnsiTheme="minorHAnsi"/>
          <w:sz w:val="32"/>
        </w:rPr>
        <w:t xml:space="preserve"> – Karnataka</w:t>
      </w: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5.25pt;margin-top:72.8pt;width:95.85pt;height:92.6pt;z-index:251664384;mso-position-horizontal-relative:text;mso-position-vertical-relative:text" o:allowincell="f">
            <v:imagedata r:id="rId6" o:title=""/>
            <w10:wrap type="topAndBottom"/>
          </v:shape>
          <o:OLEObject Type="Embed" ProgID="CorelDraw.Graphic.11" ShapeID="_x0000_s1026" DrawAspect="Content" ObjectID="_1710921246" r:id="rId7"/>
        </w:pict>
      </w: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770FB0" w:rsidRPr="00770FB0" w:rsidRDefault="00770FB0" w:rsidP="00367B1D">
      <w:pPr>
        <w:shd w:val="clear" w:color="auto" w:fill="FFFFFF"/>
        <w:spacing w:after="375" w:line="390" w:lineRule="atLeast"/>
        <w:jc w:val="center"/>
        <w:rPr>
          <w:rFonts w:asciiTheme="majorHAnsi" w:hAnsiTheme="majorHAnsi" w:cs="Arial"/>
          <w:b/>
          <w:color w:val="000000"/>
          <w:spacing w:val="6"/>
          <w:sz w:val="48"/>
          <w:szCs w:val="28"/>
          <w:u w:val="single"/>
        </w:rPr>
      </w:pPr>
      <w:r w:rsidRPr="00770FB0">
        <w:rPr>
          <w:rFonts w:asciiTheme="majorHAnsi" w:hAnsiTheme="majorHAnsi" w:cs="Arial"/>
          <w:b/>
          <w:color w:val="000000"/>
          <w:spacing w:val="6"/>
          <w:sz w:val="48"/>
          <w:szCs w:val="28"/>
          <w:u w:val="single"/>
        </w:rPr>
        <w:t>MENTOR – MENTEE</w:t>
      </w:r>
    </w:p>
    <w:p w:rsidR="00770FB0" w:rsidRPr="00770FB0" w:rsidRDefault="00770FB0" w:rsidP="00367B1D">
      <w:pPr>
        <w:shd w:val="clear" w:color="auto" w:fill="FFFFFF"/>
        <w:spacing w:after="375" w:line="390" w:lineRule="atLeast"/>
        <w:jc w:val="center"/>
        <w:rPr>
          <w:rFonts w:asciiTheme="majorHAnsi" w:hAnsiTheme="majorHAnsi" w:cs="Arial"/>
          <w:b/>
          <w:color w:val="000000"/>
          <w:spacing w:val="6"/>
          <w:sz w:val="48"/>
          <w:szCs w:val="28"/>
          <w:u w:val="single"/>
        </w:rPr>
      </w:pPr>
      <w:r w:rsidRPr="00770FB0">
        <w:rPr>
          <w:rFonts w:asciiTheme="majorHAnsi" w:hAnsiTheme="majorHAnsi" w:cs="Arial"/>
          <w:b/>
          <w:color w:val="000000"/>
          <w:spacing w:val="6"/>
          <w:sz w:val="48"/>
          <w:szCs w:val="28"/>
          <w:u w:val="single"/>
        </w:rPr>
        <w:t>POLICY</w:t>
      </w: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770FB0" w:rsidRPr="00770FB0" w:rsidRDefault="00770FB0" w:rsidP="00367B1D">
      <w:pPr>
        <w:shd w:val="clear" w:color="auto" w:fill="FFFFFF"/>
        <w:spacing w:after="375" w:line="390" w:lineRule="atLeast"/>
        <w:jc w:val="center"/>
        <w:rPr>
          <w:rFonts w:asciiTheme="majorHAnsi" w:hAnsiTheme="majorHAnsi" w:cs="Arial"/>
          <w:color w:val="000000"/>
          <w:spacing w:val="6"/>
          <w:sz w:val="32"/>
          <w:szCs w:val="28"/>
        </w:rPr>
      </w:pPr>
      <w:r>
        <w:rPr>
          <w:rFonts w:asciiTheme="majorHAnsi" w:hAnsiTheme="majorHAnsi" w:cs="Arial"/>
          <w:color w:val="000000"/>
          <w:spacing w:val="6"/>
          <w:sz w:val="32"/>
          <w:szCs w:val="28"/>
        </w:rPr>
        <w:t>2018-19</w:t>
      </w: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770FB0" w:rsidRDefault="00770FB0" w:rsidP="00367B1D">
      <w:pPr>
        <w:shd w:val="clear" w:color="auto" w:fill="FFFFFF"/>
        <w:spacing w:after="375" w:line="390" w:lineRule="atLeast"/>
        <w:jc w:val="center"/>
        <w:rPr>
          <w:rFonts w:asciiTheme="majorHAnsi" w:hAnsiTheme="majorHAnsi" w:cs="Arial"/>
          <w:color w:val="000000"/>
          <w:spacing w:val="6"/>
          <w:sz w:val="32"/>
          <w:szCs w:val="28"/>
          <w:u w:val="single"/>
        </w:rPr>
      </w:pPr>
    </w:p>
    <w:p w:rsidR="00AB5AAC" w:rsidRPr="00367B1D" w:rsidRDefault="00AB5AAC" w:rsidP="00367B1D">
      <w:pPr>
        <w:shd w:val="clear" w:color="auto" w:fill="FFFFFF"/>
        <w:spacing w:after="375" w:line="390" w:lineRule="atLeast"/>
        <w:jc w:val="center"/>
        <w:rPr>
          <w:rFonts w:asciiTheme="majorHAnsi" w:hAnsiTheme="majorHAnsi" w:cs="Arial"/>
          <w:color w:val="000000"/>
          <w:spacing w:val="6"/>
          <w:sz w:val="32"/>
          <w:szCs w:val="28"/>
          <w:u w:val="single"/>
        </w:rPr>
      </w:pPr>
      <w:r w:rsidRPr="00367B1D">
        <w:rPr>
          <w:rFonts w:asciiTheme="majorHAnsi" w:hAnsiTheme="majorHAnsi" w:cs="Arial"/>
          <w:noProof/>
          <w:color w:val="000000"/>
          <w:spacing w:val="6"/>
          <w:sz w:val="32"/>
          <w:szCs w:val="28"/>
          <w:u w:val="single"/>
        </w:rPr>
        <mc:AlternateContent>
          <mc:Choice Requires="wps">
            <w:drawing>
              <wp:anchor distT="0" distB="0" distL="114300" distR="114300" simplePos="0" relativeHeight="251658240" behindDoc="1" locked="0" layoutInCell="1" allowOverlap="1" wp14:anchorId="77DA292F" wp14:editId="076AEF02">
                <wp:simplePos x="0" y="0"/>
                <wp:positionH relativeFrom="column">
                  <wp:posOffset>-681824</wp:posOffset>
                </wp:positionH>
                <wp:positionV relativeFrom="paragraph">
                  <wp:posOffset>-608137</wp:posOffset>
                </wp:positionV>
                <wp:extent cx="6946265" cy="10077450"/>
                <wp:effectExtent l="0" t="0" r="6985"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265" cy="10077450"/>
                        </a:xfrm>
                        <a:custGeom>
                          <a:avLst/>
                          <a:gdLst>
                            <a:gd name="T0" fmla="+- 0 11429 490"/>
                            <a:gd name="T1" fmla="*/ T0 w 10939"/>
                            <a:gd name="T2" fmla="+- 0 16343 491"/>
                            <a:gd name="T3" fmla="*/ 16343 h 15870"/>
                            <a:gd name="T4" fmla="+- 0 499 490"/>
                            <a:gd name="T5" fmla="*/ T4 w 10939"/>
                            <a:gd name="T6" fmla="+- 0 16343 491"/>
                            <a:gd name="T7" fmla="*/ 16343 h 15870"/>
                            <a:gd name="T8" fmla="+- 0 499 490"/>
                            <a:gd name="T9" fmla="*/ T8 w 10939"/>
                            <a:gd name="T10" fmla="+- 0 499 491"/>
                            <a:gd name="T11" fmla="*/ 499 h 15870"/>
                            <a:gd name="T12" fmla="+- 0 11419 490"/>
                            <a:gd name="T13" fmla="*/ T12 w 10939"/>
                            <a:gd name="T14" fmla="+- 0 499 491"/>
                            <a:gd name="T15" fmla="*/ 499 h 15870"/>
                            <a:gd name="T16" fmla="+- 0 11419 490"/>
                            <a:gd name="T17" fmla="*/ T16 w 10939"/>
                            <a:gd name="T18" fmla="+- 0 491 491"/>
                            <a:gd name="T19" fmla="*/ 491 h 15870"/>
                            <a:gd name="T20" fmla="+- 0 490 490"/>
                            <a:gd name="T21" fmla="*/ T20 w 10939"/>
                            <a:gd name="T22" fmla="+- 0 491 491"/>
                            <a:gd name="T23" fmla="*/ 491 h 15870"/>
                            <a:gd name="T24" fmla="+- 0 490 490"/>
                            <a:gd name="T25" fmla="*/ T24 w 10939"/>
                            <a:gd name="T26" fmla="+- 0 499 491"/>
                            <a:gd name="T27" fmla="*/ 499 h 15870"/>
                            <a:gd name="T28" fmla="+- 0 490 490"/>
                            <a:gd name="T29" fmla="*/ T28 w 10939"/>
                            <a:gd name="T30" fmla="+- 0 16343 491"/>
                            <a:gd name="T31" fmla="*/ 16343 h 15870"/>
                            <a:gd name="T32" fmla="+- 0 490 490"/>
                            <a:gd name="T33" fmla="*/ T32 w 10939"/>
                            <a:gd name="T34" fmla="+- 0 16351 491"/>
                            <a:gd name="T35" fmla="*/ 16351 h 15870"/>
                            <a:gd name="T36" fmla="+- 0 499 490"/>
                            <a:gd name="T37" fmla="*/ T36 w 10939"/>
                            <a:gd name="T38" fmla="+- 0 16351 491"/>
                            <a:gd name="T39" fmla="*/ 16351 h 15870"/>
                            <a:gd name="T40" fmla="+- 0 499 490"/>
                            <a:gd name="T41" fmla="*/ T40 w 10939"/>
                            <a:gd name="T42" fmla="+- 0 16361 491"/>
                            <a:gd name="T43" fmla="*/ 16361 h 15870"/>
                            <a:gd name="T44" fmla="+- 0 11429 490"/>
                            <a:gd name="T45" fmla="*/ T44 w 10939"/>
                            <a:gd name="T46" fmla="+- 0 16361 491"/>
                            <a:gd name="T47" fmla="*/ 16361 h 15870"/>
                            <a:gd name="T48" fmla="+- 0 11429 490"/>
                            <a:gd name="T49" fmla="*/ T48 w 10939"/>
                            <a:gd name="T50" fmla="+- 0 16351 491"/>
                            <a:gd name="T51" fmla="*/ 16351 h 15870"/>
                            <a:gd name="T52" fmla="+- 0 11429 490"/>
                            <a:gd name="T53" fmla="*/ T52 w 10939"/>
                            <a:gd name="T54" fmla="+- 0 16343 491"/>
                            <a:gd name="T55" fmla="*/ 16343 h 15870"/>
                            <a:gd name="T56" fmla="+- 0 11429 490"/>
                            <a:gd name="T57" fmla="*/ T56 w 10939"/>
                            <a:gd name="T58" fmla="+- 0 499 491"/>
                            <a:gd name="T59" fmla="*/ 499 h 15870"/>
                            <a:gd name="T60" fmla="+- 0 11409 490"/>
                            <a:gd name="T61" fmla="*/ T60 w 10939"/>
                            <a:gd name="T62" fmla="+- 0 499 491"/>
                            <a:gd name="T63" fmla="*/ 499 h 15870"/>
                            <a:gd name="T64" fmla="+- 0 11409 490"/>
                            <a:gd name="T65" fmla="*/ T64 w 10939"/>
                            <a:gd name="T66" fmla="+- 0 16342 491"/>
                            <a:gd name="T67" fmla="*/ 16342 h 15870"/>
                            <a:gd name="T68" fmla="+- 0 11429 490"/>
                            <a:gd name="T69" fmla="*/ T68 w 10939"/>
                            <a:gd name="T70" fmla="+- 0 16342 491"/>
                            <a:gd name="T71" fmla="*/ 16342 h 15870"/>
                            <a:gd name="T72" fmla="+- 0 11429 490"/>
                            <a:gd name="T73" fmla="*/ T72 w 10939"/>
                            <a:gd name="T74" fmla="+- 0 499 491"/>
                            <a:gd name="T75" fmla="*/ 499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39" h="15870">
                              <a:moveTo>
                                <a:pt x="10939" y="15852"/>
                              </a:moveTo>
                              <a:lnTo>
                                <a:pt x="9" y="15852"/>
                              </a:lnTo>
                              <a:lnTo>
                                <a:pt x="9" y="8"/>
                              </a:lnTo>
                              <a:lnTo>
                                <a:pt x="10929" y="8"/>
                              </a:lnTo>
                              <a:lnTo>
                                <a:pt x="10929" y="0"/>
                              </a:lnTo>
                              <a:lnTo>
                                <a:pt x="0" y="0"/>
                              </a:lnTo>
                              <a:lnTo>
                                <a:pt x="0" y="8"/>
                              </a:lnTo>
                              <a:lnTo>
                                <a:pt x="0" y="15852"/>
                              </a:lnTo>
                              <a:lnTo>
                                <a:pt x="0" y="15860"/>
                              </a:lnTo>
                              <a:lnTo>
                                <a:pt x="9" y="15860"/>
                              </a:lnTo>
                              <a:lnTo>
                                <a:pt x="9" y="15870"/>
                              </a:lnTo>
                              <a:lnTo>
                                <a:pt x="10939" y="15870"/>
                              </a:lnTo>
                              <a:lnTo>
                                <a:pt x="10939" y="15860"/>
                              </a:lnTo>
                              <a:lnTo>
                                <a:pt x="10939" y="15852"/>
                              </a:lnTo>
                              <a:close/>
                              <a:moveTo>
                                <a:pt x="10939" y="8"/>
                              </a:moveTo>
                              <a:lnTo>
                                <a:pt x="10919" y="8"/>
                              </a:lnTo>
                              <a:lnTo>
                                <a:pt x="10919" y="15851"/>
                              </a:lnTo>
                              <a:lnTo>
                                <a:pt x="10939" y="15851"/>
                              </a:lnTo>
                              <a:lnTo>
                                <a:pt x="1093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AutoShape 3" o:spid="_x0000_s1026" style="position:absolute;margin-left:-53.7pt;margin-top:-47.9pt;width:546.95pt;height:79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0939,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" path="m10939,15852l9,15852,9,8r10920,l10929,,,,,8,,15852r,8l9,15860r,10l10939,15870r,-10l10939,15852xm10939,8r-20,l10919,15851r20,l10939,8xe" fillcolor="black" stroked="f">
                <v:path arrowok="t" o:connecttype="custom" o:connectlocs="6946265,10377805;5715,10377805;5715,316865;6939915,316865;6939915,311785;0,311785;0,316865;0,10377805;0,10382885;5715,10382885;5715,10389235;6946265,10389235;6946265,10382885;6946265,10377805;6946265,316865;6933565,316865;6933565,10377170;6946265,10377170;6946265,316865" o:connectangles="0,0,0,0,0,0,0,0,0,0,0,0,0,0,0,0,0,0,0"/>
              </v:shape>
            </w:pict>
          </mc:Fallback>
        </mc:AlternateContent>
      </w:r>
      <w:r w:rsidR="00367B1D" w:rsidRPr="00367B1D">
        <w:rPr>
          <w:rFonts w:asciiTheme="majorHAnsi" w:hAnsiTheme="majorHAnsi" w:cs="Arial"/>
          <w:color w:val="000000"/>
          <w:spacing w:val="6"/>
          <w:sz w:val="32"/>
          <w:szCs w:val="28"/>
          <w:u w:val="single"/>
        </w:rPr>
        <w:t>Students Mentorship Policy</w:t>
      </w:r>
    </w:p>
    <w:p w:rsidR="00934209" w:rsidRPr="00934209" w:rsidRDefault="00934209" w:rsidP="00934209">
      <w:pPr>
        <w:shd w:val="clear" w:color="auto" w:fill="FFFFFF"/>
        <w:spacing w:after="375" w:line="390" w:lineRule="atLeast"/>
        <w:rPr>
          <w:rFonts w:asciiTheme="majorHAnsi" w:hAnsiTheme="majorHAnsi" w:cs="Arial"/>
          <w:color w:val="000000"/>
          <w:spacing w:val="6"/>
          <w:sz w:val="28"/>
          <w:szCs w:val="28"/>
        </w:rPr>
      </w:pPr>
      <w:r w:rsidRPr="00367B1D">
        <w:rPr>
          <w:rFonts w:asciiTheme="majorHAnsi" w:hAnsiTheme="majorHAnsi" w:cs="Arial"/>
          <w:color w:val="000000"/>
          <w:spacing w:val="6"/>
          <w:sz w:val="28"/>
          <w:szCs w:val="28"/>
        </w:rPr>
        <w:t xml:space="preserve">Students Mentorship is a activity which is initiated by </w:t>
      </w:r>
      <w:proofErr w:type="gramStart"/>
      <w:r w:rsidRPr="00367B1D">
        <w:rPr>
          <w:rFonts w:asciiTheme="majorHAnsi" w:hAnsiTheme="majorHAnsi" w:cs="Arial"/>
          <w:color w:val="000000"/>
          <w:spacing w:val="6"/>
          <w:sz w:val="28"/>
          <w:szCs w:val="28"/>
        </w:rPr>
        <w:t>IQAC</w:t>
      </w:r>
      <w:r w:rsidR="00AB5AAC" w:rsidRPr="00367B1D">
        <w:rPr>
          <w:rFonts w:asciiTheme="majorHAnsi" w:hAnsiTheme="majorHAnsi" w:cs="Arial"/>
          <w:color w:val="000000"/>
          <w:spacing w:val="6"/>
          <w:sz w:val="28"/>
          <w:szCs w:val="28"/>
        </w:rPr>
        <w:t xml:space="preserve">  of</w:t>
      </w:r>
      <w:proofErr w:type="gramEnd"/>
      <w:r w:rsidR="00AB5AAC" w:rsidRPr="00367B1D">
        <w:rPr>
          <w:rFonts w:asciiTheme="majorHAnsi" w:hAnsiTheme="majorHAnsi" w:cs="Arial"/>
          <w:color w:val="000000"/>
          <w:spacing w:val="6"/>
          <w:sz w:val="28"/>
          <w:szCs w:val="28"/>
        </w:rPr>
        <w:t xml:space="preserve"> our college, which was an initiative by UGC, </w:t>
      </w:r>
      <w:r w:rsidRPr="00367B1D">
        <w:rPr>
          <w:rFonts w:asciiTheme="majorHAnsi" w:hAnsiTheme="majorHAnsi" w:cs="Arial"/>
          <w:color w:val="000000"/>
          <w:spacing w:val="6"/>
          <w:sz w:val="28"/>
          <w:szCs w:val="28"/>
        </w:rPr>
        <w:t>which  enable</w:t>
      </w:r>
      <w:r w:rsidR="00AB5AAC" w:rsidRPr="00367B1D">
        <w:rPr>
          <w:rFonts w:asciiTheme="majorHAnsi" w:hAnsiTheme="majorHAnsi" w:cs="Arial"/>
          <w:color w:val="000000"/>
          <w:spacing w:val="6"/>
          <w:sz w:val="28"/>
          <w:szCs w:val="28"/>
        </w:rPr>
        <w:t>s</w:t>
      </w:r>
      <w:r w:rsidRPr="00367B1D">
        <w:rPr>
          <w:rFonts w:asciiTheme="majorHAnsi" w:hAnsiTheme="majorHAnsi" w:cs="Arial"/>
          <w:color w:val="000000"/>
          <w:spacing w:val="6"/>
          <w:sz w:val="28"/>
          <w:szCs w:val="28"/>
        </w:rPr>
        <w:t xml:space="preserve"> college to bridge the gap between students and staff </w:t>
      </w:r>
      <w:r w:rsidRPr="00934209">
        <w:rPr>
          <w:rFonts w:asciiTheme="majorHAnsi" w:hAnsiTheme="majorHAnsi" w:cs="Arial"/>
          <w:color w:val="000000"/>
          <w:spacing w:val="6"/>
          <w:sz w:val="28"/>
          <w:szCs w:val="28"/>
        </w:rPr>
        <w:t xml:space="preserve">with a vision to extend support and guidance to the students studying in the college for the betterment of their academic and professional career and thereby contribute towards nation building. It is very effective system that is aimed to narrow down the gap between the mentee and the mentor and thereby the society in general. The students may come across difficulties during the degree </w:t>
      </w:r>
      <w:proofErr w:type="spellStart"/>
      <w:r w:rsidRPr="00934209">
        <w:rPr>
          <w:rFonts w:asciiTheme="majorHAnsi" w:hAnsiTheme="majorHAnsi" w:cs="Arial"/>
          <w:color w:val="000000"/>
          <w:spacing w:val="6"/>
          <w:sz w:val="28"/>
          <w:szCs w:val="28"/>
        </w:rPr>
        <w:t>programmes</w:t>
      </w:r>
      <w:proofErr w:type="spellEnd"/>
      <w:r w:rsidRPr="00934209">
        <w:rPr>
          <w:rFonts w:asciiTheme="majorHAnsi" w:hAnsiTheme="majorHAnsi" w:cs="Arial"/>
          <w:color w:val="000000"/>
          <w:spacing w:val="6"/>
          <w:sz w:val="28"/>
          <w:szCs w:val="28"/>
        </w:rPr>
        <w:t xml:space="preserve"> and have to face academic and adjustment challenges. To cope up with such problems and to enable them to excel in academics and profession as per their potential, a Mentor- Mentee </w:t>
      </w:r>
      <w:proofErr w:type="spellStart"/>
      <w:r w:rsidRPr="00934209">
        <w:rPr>
          <w:rFonts w:asciiTheme="majorHAnsi" w:hAnsiTheme="majorHAnsi" w:cs="Arial"/>
          <w:color w:val="000000"/>
          <w:spacing w:val="6"/>
          <w:sz w:val="28"/>
          <w:szCs w:val="28"/>
        </w:rPr>
        <w:t>programme</w:t>
      </w:r>
      <w:proofErr w:type="spellEnd"/>
      <w:r w:rsidRPr="00934209">
        <w:rPr>
          <w:rFonts w:asciiTheme="majorHAnsi" w:hAnsiTheme="majorHAnsi" w:cs="Arial"/>
          <w:color w:val="000000"/>
          <w:spacing w:val="6"/>
          <w:sz w:val="28"/>
          <w:szCs w:val="28"/>
        </w:rPr>
        <w:t xml:space="preserve"> for the students of the institution has been developed.</w:t>
      </w:r>
    </w:p>
    <w:p w:rsidR="00AB5AAC" w:rsidRDefault="00934209" w:rsidP="00AB5AAC">
      <w:pPr>
        <w:shd w:val="clear" w:color="auto" w:fill="FFFFFF"/>
        <w:spacing w:after="375" w:line="276" w:lineRule="auto"/>
        <w:rPr>
          <w:rFonts w:asciiTheme="majorHAnsi" w:hAnsiTheme="majorHAnsi" w:cs="Arial"/>
          <w:color w:val="000000"/>
          <w:spacing w:val="6"/>
          <w:sz w:val="28"/>
          <w:szCs w:val="28"/>
        </w:rPr>
      </w:pPr>
      <w:r w:rsidRPr="00934209">
        <w:rPr>
          <w:rFonts w:asciiTheme="majorHAnsi" w:hAnsiTheme="majorHAnsi" w:cs="Arial"/>
          <w:color w:val="000000"/>
          <w:spacing w:val="6"/>
          <w:sz w:val="28"/>
          <w:szCs w:val="28"/>
        </w:rPr>
        <w:t xml:space="preserve">We are providing </w:t>
      </w:r>
      <w:r w:rsidRPr="00367B1D">
        <w:rPr>
          <w:rFonts w:asciiTheme="majorHAnsi" w:hAnsiTheme="majorHAnsi" w:cs="Arial"/>
          <w:color w:val="000000"/>
          <w:spacing w:val="6"/>
          <w:sz w:val="28"/>
          <w:szCs w:val="28"/>
        </w:rPr>
        <w:t>counseling</w:t>
      </w:r>
      <w:r w:rsidRPr="00934209">
        <w:rPr>
          <w:rFonts w:asciiTheme="majorHAnsi" w:hAnsiTheme="majorHAnsi" w:cs="Arial"/>
          <w:color w:val="000000"/>
          <w:spacing w:val="6"/>
          <w:sz w:val="28"/>
          <w:szCs w:val="28"/>
        </w:rPr>
        <w:t xml:space="preserve"> to the students through personal attention and regular dialogues during their stay on campus, on telephone and by paying personal visits to the houses of the mentees allotted to the teacher concerned as the Mentor. We have been providing them tips on studies personal </w:t>
      </w:r>
      <w:r w:rsidRPr="00367B1D">
        <w:rPr>
          <w:rFonts w:asciiTheme="majorHAnsi" w:hAnsiTheme="majorHAnsi" w:cs="Arial"/>
          <w:color w:val="000000"/>
          <w:spacing w:val="6"/>
          <w:sz w:val="28"/>
          <w:szCs w:val="28"/>
        </w:rPr>
        <w:t>counseling</w:t>
      </w:r>
      <w:r w:rsidRPr="00934209">
        <w:rPr>
          <w:rFonts w:asciiTheme="majorHAnsi" w:hAnsiTheme="majorHAnsi" w:cs="Arial"/>
          <w:color w:val="000000"/>
          <w:spacing w:val="6"/>
          <w:sz w:val="28"/>
          <w:szCs w:val="28"/>
        </w:rPr>
        <w:t>, guidance regarding career choices, to get success in the university examinations. We have also been supporting the mentees in the form of precise content on courses, fees, reviews, college admission process and scholarships etc. The scheme has become very successful in bridging the gap between the teacher and the student. It has become instrumental in blending the harmonious relationship between the learner and his/her family and the institution at large. It has definitely created an atmosphere of conviction and faith about the alma mater. We aim that all students get rightly educated and take the right step towards building their career</w:t>
      </w:r>
      <w:r w:rsidR="00AB5AAC" w:rsidRPr="00367B1D">
        <w:rPr>
          <w:rFonts w:asciiTheme="majorHAnsi" w:hAnsiTheme="majorHAnsi" w:cs="Arial"/>
          <w:color w:val="000000"/>
          <w:spacing w:val="6"/>
          <w:sz w:val="28"/>
          <w:szCs w:val="28"/>
        </w:rPr>
        <w:t>.</w:t>
      </w:r>
    </w:p>
    <w:p w:rsidR="00367B1D" w:rsidRPr="00367B1D" w:rsidRDefault="00367B1D" w:rsidP="00AB5AAC">
      <w:pPr>
        <w:shd w:val="clear" w:color="auto" w:fill="FFFFFF"/>
        <w:spacing w:after="375" w:line="276" w:lineRule="auto"/>
        <w:rPr>
          <w:rFonts w:asciiTheme="majorHAnsi" w:hAnsiTheme="majorHAnsi" w:cs="Arial"/>
          <w:color w:val="000000"/>
          <w:spacing w:val="6"/>
          <w:sz w:val="28"/>
          <w:szCs w:val="28"/>
        </w:rPr>
      </w:pPr>
    </w:p>
    <w:p w:rsidR="00AB5AAC" w:rsidRPr="00367B1D" w:rsidRDefault="00AB5AAC" w:rsidP="00AB5AAC">
      <w:pPr>
        <w:shd w:val="clear" w:color="auto" w:fill="FFFFFF"/>
        <w:spacing w:line="276" w:lineRule="auto"/>
        <w:rPr>
          <w:rFonts w:asciiTheme="majorHAnsi" w:hAnsiTheme="majorHAnsi"/>
          <w:sz w:val="28"/>
          <w:szCs w:val="28"/>
        </w:rPr>
      </w:pPr>
      <w:r w:rsidRPr="00367B1D">
        <w:rPr>
          <w:rFonts w:asciiTheme="majorHAnsi" w:hAnsiTheme="majorHAnsi"/>
          <w:sz w:val="28"/>
          <w:szCs w:val="28"/>
        </w:rPr>
        <w:t xml:space="preserve">Largely </w:t>
      </w:r>
      <w:proofErr w:type="gramStart"/>
      <w:r w:rsidRPr="00367B1D">
        <w:rPr>
          <w:rFonts w:asciiTheme="majorHAnsi" w:hAnsiTheme="majorHAnsi"/>
          <w:sz w:val="28"/>
          <w:szCs w:val="28"/>
        </w:rPr>
        <w:t>Mentorship  build</w:t>
      </w:r>
      <w:proofErr w:type="gramEnd"/>
      <w:r w:rsidRPr="00367B1D">
        <w:rPr>
          <w:rFonts w:asciiTheme="majorHAnsi" w:hAnsiTheme="majorHAnsi"/>
          <w:sz w:val="28"/>
          <w:szCs w:val="28"/>
        </w:rPr>
        <w:t xml:space="preserve"> bridges among stakeholders as follows:</w:t>
      </w:r>
    </w:p>
    <w:p w:rsidR="00AB5AAC" w:rsidRPr="00367B1D" w:rsidRDefault="00AB5AAC" w:rsidP="00AB5AAC">
      <w:pPr>
        <w:pStyle w:val="BodyText"/>
        <w:spacing w:before="5" w:line="276" w:lineRule="auto"/>
        <w:rPr>
          <w:rFonts w:asciiTheme="majorHAnsi" w:hAnsiTheme="majorHAnsi"/>
          <w:sz w:val="28"/>
          <w:szCs w:val="28"/>
        </w:rPr>
      </w:pPr>
    </w:p>
    <w:p w:rsidR="00AB5AAC" w:rsidRPr="00367B1D" w:rsidRDefault="00AB5AAC" w:rsidP="00AB5AAC">
      <w:pPr>
        <w:pStyle w:val="ListParagraph"/>
        <w:numPr>
          <w:ilvl w:val="0"/>
          <w:numId w:val="1"/>
        </w:numPr>
        <w:tabs>
          <w:tab w:val="left" w:pos="1103"/>
        </w:tabs>
        <w:spacing w:before="0"/>
        <w:rPr>
          <w:rFonts w:asciiTheme="majorHAnsi" w:hAnsiTheme="majorHAnsi"/>
          <w:sz w:val="28"/>
          <w:szCs w:val="28"/>
        </w:rPr>
      </w:pPr>
      <w:r w:rsidRPr="00367B1D">
        <w:rPr>
          <w:rFonts w:asciiTheme="majorHAnsi" w:hAnsiTheme="majorHAnsi"/>
          <w:sz w:val="28"/>
          <w:szCs w:val="28"/>
        </w:rPr>
        <w:t>Principal &amp;</w:t>
      </w:r>
      <w:r w:rsidRPr="00367B1D">
        <w:rPr>
          <w:rFonts w:asciiTheme="majorHAnsi" w:hAnsiTheme="majorHAnsi"/>
          <w:spacing w:val="-4"/>
          <w:sz w:val="28"/>
          <w:szCs w:val="28"/>
        </w:rPr>
        <w:t xml:space="preserve"> </w:t>
      </w:r>
      <w:r w:rsidRPr="00367B1D">
        <w:rPr>
          <w:rFonts w:asciiTheme="majorHAnsi" w:hAnsiTheme="majorHAnsi"/>
          <w:sz w:val="28"/>
          <w:szCs w:val="28"/>
        </w:rPr>
        <w:t>Stakeholders</w:t>
      </w:r>
    </w:p>
    <w:p w:rsidR="00AB5AAC" w:rsidRPr="00367B1D" w:rsidRDefault="00AB5AAC" w:rsidP="00AB5AAC">
      <w:pPr>
        <w:pStyle w:val="ListParagraph"/>
        <w:numPr>
          <w:ilvl w:val="0"/>
          <w:numId w:val="1"/>
        </w:numPr>
        <w:tabs>
          <w:tab w:val="left" w:pos="1103"/>
        </w:tabs>
        <w:spacing w:before="0"/>
        <w:rPr>
          <w:rFonts w:asciiTheme="majorHAnsi" w:hAnsiTheme="majorHAnsi"/>
          <w:sz w:val="28"/>
          <w:szCs w:val="28"/>
        </w:rPr>
      </w:pPr>
      <w:r w:rsidRPr="00367B1D">
        <w:rPr>
          <w:rFonts w:asciiTheme="majorHAnsi" w:hAnsiTheme="majorHAnsi"/>
          <w:sz w:val="28"/>
          <w:szCs w:val="28"/>
        </w:rPr>
        <w:t>Students &amp;</w:t>
      </w:r>
      <w:r w:rsidRPr="00367B1D">
        <w:rPr>
          <w:rFonts w:asciiTheme="majorHAnsi" w:hAnsiTheme="majorHAnsi"/>
          <w:spacing w:val="-3"/>
          <w:sz w:val="28"/>
          <w:szCs w:val="28"/>
        </w:rPr>
        <w:t xml:space="preserve"> </w:t>
      </w:r>
      <w:r w:rsidRPr="00367B1D">
        <w:rPr>
          <w:rFonts w:asciiTheme="majorHAnsi" w:hAnsiTheme="majorHAnsi"/>
          <w:sz w:val="28"/>
          <w:szCs w:val="28"/>
        </w:rPr>
        <w:t>Teachers</w:t>
      </w:r>
    </w:p>
    <w:p w:rsidR="00AB5AAC" w:rsidRPr="00367B1D" w:rsidRDefault="00AB5AAC" w:rsidP="00AB5AAC">
      <w:pPr>
        <w:pStyle w:val="ListParagraph"/>
        <w:numPr>
          <w:ilvl w:val="0"/>
          <w:numId w:val="1"/>
        </w:numPr>
        <w:tabs>
          <w:tab w:val="left" w:pos="1103"/>
        </w:tabs>
        <w:spacing w:before="0"/>
        <w:rPr>
          <w:rFonts w:asciiTheme="majorHAnsi" w:hAnsiTheme="majorHAnsi"/>
          <w:sz w:val="28"/>
          <w:szCs w:val="28"/>
        </w:rPr>
      </w:pPr>
      <w:r w:rsidRPr="00367B1D">
        <w:rPr>
          <w:rFonts w:asciiTheme="majorHAnsi" w:hAnsiTheme="majorHAnsi"/>
          <w:sz w:val="28"/>
          <w:szCs w:val="28"/>
        </w:rPr>
        <w:t>Teachers&amp;</w:t>
      </w:r>
      <w:r w:rsidRPr="00367B1D">
        <w:rPr>
          <w:rFonts w:asciiTheme="majorHAnsi" w:hAnsiTheme="majorHAnsi"/>
          <w:spacing w:val="-4"/>
          <w:sz w:val="28"/>
          <w:szCs w:val="28"/>
        </w:rPr>
        <w:t xml:space="preserve"> </w:t>
      </w:r>
      <w:r w:rsidRPr="00367B1D">
        <w:rPr>
          <w:rFonts w:asciiTheme="majorHAnsi" w:hAnsiTheme="majorHAnsi"/>
          <w:sz w:val="28"/>
          <w:szCs w:val="28"/>
        </w:rPr>
        <w:t>Parents</w:t>
      </w:r>
    </w:p>
    <w:p w:rsidR="00AB5AAC" w:rsidRPr="00367B1D" w:rsidRDefault="00AB5AAC" w:rsidP="00AB5AAC">
      <w:pPr>
        <w:pStyle w:val="ListParagraph"/>
        <w:numPr>
          <w:ilvl w:val="0"/>
          <w:numId w:val="1"/>
        </w:numPr>
        <w:tabs>
          <w:tab w:val="left" w:pos="1103"/>
        </w:tabs>
        <w:spacing w:before="0"/>
        <w:rPr>
          <w:rFonts w:asciiTheme="majorHAnsi" w:hAnsiTheme="majorHAnsi"/>
          <w:sz w:val="28"/>
          <w:szCs w:val="28"/>
        </w:rPr>
      </w:pPr>
      <w:r w:rsidRPr="00367B1D">
        <w:rPr>
          <w:rFonts w:asciiTheme="majorHAnsi" w:hAnsiTheme="majorHAnsi"/>
          <w:sz w:val="28"/>
          <w:szCs w:val="28"/>
        </w:rPr>
        <w:t>Teachers &amp; other related Committees&amp;</w:t>
      </w:r>
      <w:r w:rsidRPr="00367B1D">
        <w:rPr>
          <w:rFonts w:asciiTheme="majorHAnsi" w:hAnsiTheme="majorHAnsi"/>
          <w:spacing w:val="-7"/>
          <w:sz w:val="28"/>
          <w:szCs w:val="28"/>
        </w:rPr>
        <w:t xml:space="preserve"> </w:t>
      </w:r>
      <w:proofErr w:type="spellStart"/>
      <w:r w:rsidRPr="00367B1D">
        <w:rPr>
          <w:rFonts w:asciiTheme="majorHAnsi" w:hAnsiTheme="majorHAnsi"/>
          <w:sz w:val="28"/>
          <w:szCs w:val="28"/>
        </w:rPr>
        <w:t>Counsellors</w:t>
      </w:r>
      <w:proofErr w:type="spellEnd"/>
    </w:p>
    <w:p w:rsidR="00AB5AAC" w:rsidRPr="00367B1D" w:rsidRDefault="00AB5AAC" w:rsidP="00AB5AAC">
      <w:pPr>
        <w:pStyle w:val="BodyText"/>
        <w:rPr>
          <w:rFonts w:asciiTheme="majorHAnsi" w:hAnsiTheme="majorHAnsi"/>
          <w:b/>
          <w:noProof/>
          <w:sz w:val="28"/>
          <w:szCs w:val="28"/>
        </w:rPr>
      </w:pPr>
    </w:p>
    <w:p w:rsidR="00AB5AAC" w:rsidRPr="00367B1D" w:rsidRDefault="00AB5AAC" w:rsidP="00AB5AAC">
      <w:pPr>
        <w:pStyle w:val="BodyText"/>
        <w:rPr>
          <w:rFonts w:asciiTheme="majorHAnsi" w:hAnsiTheme="majorHAnsi"/>
          <w:b/>
          <w:noProof/>
          <w:sz w:val="28"/>
          <w:szCs w:val="28"/>
        </w:rPr>
      </w:pPr>
    </w:p>
    <w:p w:rsidR="00AB5AAC" w:rsidRPr="00367B1D" w:rsidRDefault="00AB5AAC" w:rsidP="00AB5AAC">
      <w:pPr>
        <w:pStyle w:val="BodyText"/>
        <w:rPr>
          <w:rFonts w:asciiTheme="majorHAnsi" w:hAnsiTheme="majorHAnsi"/>
          <w:b/>
          <w:sz w:val="28"/>
          <w:szCs w:val="28"/>
        </w:rPr>
      </w:pPr>
    </w:p>
    <w:p w:rsidR="00AB5AAC" w:rsidRPr="00367B1D" w:rsidRDefault="00AB5AAC" w:rsidP="00AB5AAC">
      <w:pPr>
        <w:pStyle w:val="BodyText"/>
        <w:rPr>
          <w:rFonts w:asciiTheme="majorHAnsi" w:hAnsiTheme="majorHAnsi"/>
          <w:b/>
          <w:sz w:val="28"/>
          <w:szCs w:val="28"/>
        </w:rPr>
      </w:pPr>
    </w:p>
    <w:p w:rsidR="00AB5AAC" w:rsidRPr="00367B1D" w:rsidRDefault="00367B1D" w:rsidP="00367B1D">
      <w:pPr>
        <w:pStyle w:val="BodyText"/>
        <w:rPr>
          <w:rFonts w:asciiTheme="majorHAnsi" w:hAnsiTheme="majorHAnsi"/>
          <w:sz w:val="28"/>
          <w:szCs w:val="28"/>
        </w:rPr>
      </w:pPr>
      <w:r w:rsidRPr="00367B1D">
        <w:rPr>
          <w:rFonts w:asciiTheme="majorHAnsi" w:hAnsiTheme="majorHAnsi"/>
          <w:b/>
          <w:sz w:val="28"/>
          <w:szCs w:val="28"/>
        </w:rPr>
        <w:t xml:space="preserve">Line of </w:t>
      </w:r>
      <w:proofErr w:type="spellStart"/>
      <w:r w:rsidRPr="00367B1D">
        <w:rPr>
          <w:rFonts w:asciiTheme="majorHAnsi" w:hAnsiTheme="majorHAnsi"/>
          <w:b/>
          <w:sz w:val="28"/>
          <w:szCs w:val="28"/>
        </w:rPr>
        <w:t>Reporting</w:t>
      </w:r>
      <w:proofErr w:type="gramStart"/>
      <w:r w:rsidRPr="00367B1D">
        <w:rPr>
          <w:rFonts w:asciiTheme="majorHAnsi" w:hAnsiTheme="majorHAnsi"/>
          <w:b/>
          <w:sz w:val="28"/>
          <w:szCs w:val="28"/>
        </w:rPr>
        <w:t>:</w:t>
      </w:r>
      <w:r w:rsidR="00AB5AAC" w:rsidRPr="00367B1D">
        <w:rPr>
          <w:rFonts w:asciiTheme="majorHAnsi" w:hAnsiTheme="majorHAnsi"/>
          <w:color w:val="FFFFFF"/>
          <w:sz w:val="28"/>
          <w:szCs w:val="28"/>
        </w:rPr>
        <w:t>pal</w:t>
      </w:r>
      <w:proofErr w:type="spellEnd"/>
      <w:proofErr w:type="gramEnd"/>
    </w:p>
    <w:p w:rsidR="00AB5AAC" w:rsidRPr="00367B1D" w:rsidRDefault="00AB5AAC" w:rsidP="00AB5AAC">
      <w:pPr>
        <w:pStyle w:val="BodyText"/>
        <w:spacing w:before="10"/>
        <w:rPr>
          <w:rFonts w:asciiTheme="majorHAnsi" w:hAnsiTheme="majorHAnsi"/>
          <w:sz w:val="28"/>
          <w:szCs w:val="28"/>
        </w:rPr>
      </w:pPr>
    </w:p>
    <w:p w:rsidR="00AB5AAC" w:rsidRPr="00367B1D" w:rsidRDefault="00AB5AAC" w:rsidP="00AB5AAC">
      <w:pPr>
        <w:ind w:left="716" w:right="1024"/>
        <w:jc w:val="center"/>
        <w:rPr>
          <w:rFonts w:asciiTheme="majorHAnsi" w:hAnsiTheme="majorHAnsi"/>
          <w:sz w:val="28"/>
          <w:szCs w:val="28"/>
        </w:rPr>
      </w:pPr>
      <w:r w:rsidRPr="00367B1D">
        <w:rPr>
          <w:rFonts w:asciiTheme="majorHAnsi" w:hAnsiTheme="majorHAnsi"/>
          <w:color w:val="FFFFFF"/>
          <w:sz w:val="28"/>
          <w:szCs w:val="28"/>
        </w:rPr>
        <w:t>Mentor</w:t>
      </w:r>
    </w:p>
    <w:p w:rsidR="00AB5AAC" w:rsidRPr="00367B1D" w:rsidRDefault="00AB5AAC" w:rsidP="00AB5AAC">
      <w:pPr>
        <w:pStyle w:val="BodyText"/>
        <w:rPr>
          <w:rFonts w:asciiTheme="majorHAnsi" w:hAnsiTheme="majorHAnsi"/>
          <w:sz w:val="28"/>
          <w:szCs w:val="28"/>
        </w:rPr>
      </w:pPr>
      <w:r w:rsidRPr="00367B1D">
        <w:rPr>
          <w:rFonts w:asciiTheme="majorHAnsi" w:hAnsiTheme="majorHAnsi"/>
          <w:noProof/>
          <w:sz w:val="28"/>
          <w:szCs w:val="28"/>
        </w:rPr>
        <w:drawing>
          <wp:anchor distT="0" distB="0" distL="114300" distR="114300" simplePos="0" relativeHeight="251660288" behindDoc="0" locked="0" layoutInCell="1" allowOverlap="1" wp14:anchorId="3139F107" wp14:editId="16E06EE4">
            <wp:simplePos x="0" y="0"/>
            <wp:positionH relativeFrom="column">
              <wp:posOffset>1154928</wp:posOffset>
            </wp:positionH>
            <wp:positionV relativeFrom="paragraph">
              <wp:posOffset>-2236</wp:posOffset>
            </wp:positionV>
            <wp:extent cx="2425148" cy="2266121"/>
            <wp:effectExtent l="0" t="0" r="0" b="127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754" cy="2269490"/>
                    </a:xfrm>
                    <a:prstGeom prst="rect">
                      <a:avLst/>
                    </a:prstGeom>
                    <a:noFill/>
                  </pic:spPr>
                </pic:pic>
              </a:graphicData>
            </a:graphic>
            <wp14:sizeRelH relativeFrom="margin">
              <wp14:pctWidth>0</wp14:pctWidth>
            </wp14:sizeRelH>
            <wp14:sizeRelV relativeFrom="margin">
              <wp14:pctHeight>0</wp14:pctHeight>
            </wp14:sizeRelV>
          </wp:anchor>
        </w:drawing>
      </w:r>
    </w:p>
    <w:p w:rsidR="00AB5AAC" w:rsidRPr="00367B1D" w:rsidRDefault="00AB5AAC" w:rsidP="00AB5AAC">
      <w:pPr>
        <w:pStyle w:val="BodyText"/>
        <w:tabs>
          <w:tab w:val="left" w:pos="6530"/>
        </w:tabs>
        <w:spacing w:before="230"/>
        <w:ind w:left="2373"/>
        <w:rPr>
          <w:rFonts w:asciiTheme="majorHAnsi" w:hAnsiTheme="majorHAnsi"/>
          <w:sz w:val="28"/>
          <w:szCs w:val="28"/>
        </w:rPr>
      </w:pPr>
      <w:proofErr w:type="spellStart"/>
      <w:r w:rsidRPr="00367B1D">
        <w:rPr>
          <w:rFonts w:asciiTheme="majorHAnsi" w:hAnsiTheme="majorHAnsi"/>
          <w:color w:val="FFFFFF"/>
          <w:sz w:val="28"/>
          <w:szCs w:val="28"/>
        </w:rPr>
        <w:t>Mgmt</w:t>
      </w:r>
      <w:proofErr w:type="spellEnd"/>
      <w:r w:rsidRPr="00367B1D">
        <w:rPr>
          <w:rFonts w:asciiTheme="majorHAnsi" w:hAnsiTheme="majorHAnsi"/>
          <w:color w:val="FFFFFF"/>
          <w:sz w:val="28"/>
          <w:szCs w:val="28"/>
        </w:rPr>
        <w:tab/>
      </w:r>
      <w:r w:rsidRPr="00367B1D">
        <w:rPr>
          <w:rFonts w:asciiTheme="majorHAnsi" w:hAnsiTheme="majorHAnsi"/>
          <w:color w:val="FFFFFF"/>
          <w:position w:val="-5"/>
          <w:sz w:val="28"/>
          <w:szCs w:val="28"/>
        </w:rPr>
        <w:t>Me</w:t>
      </w:r>
    </w:p>
    <w:p w:rsidR="00AB5AAC" w:rsidRPr="00367B1D" w:rsidRDefault="00AB5AAC" w:rsidP="00AB5AAC">
      <w:pPr>
        <w:pStyle w:val="BodyText"/>
        <w:rPr>
          <w:rFonts w:asciiTheme="majorHAnsi" w:hAnsiTheme="majorHAnsi"/>
          <w:sz w:val="28"/>
          <w:szCs w:val="28"/>
        </w:rPr>
      </w:pPr>
    </w:p>
    <w:p w:rsidR="00AB5AAC" w:rsidRPr="00367B1D" w:rsidRDefault="00AB5AAC" w:rsidP="00AB5AAC">
      <w:pPr>
        <w:pStyle w:val="BodyText"/>
        <w:rPr>
          <w:rFonts w:asciiTheme="majorHAnsi" w:hAnsiTheme="majorHAnsi"/>
          <w:sz w:val="28"/>
          <w:szCs w:val="28"/>
        </w:rPr>
      </w:pPr>
    </w:p>
    <w:p w:rsidR="00AB5AAC" w:rsidRPr="00367B1D" w:rsidRDefault="00AB5AAC" w:rsidP="00AB5AAC">
      <w:pPr>
        <w:pStyle w:val="BodyText"/>
        <w:rPr>
          <w:rFonts w:asciiTheme="majorHAnsi" w:hAnsiTheme="majorHAnsi"/>
          <w:sz w:val="28"/>
          <w:szCs w:val="28"/>
        </w:rPr>
      </w:pPr>
    </w:p>
    <w:p w:rsidR="00AB5AAC" w:rsidRPr="00367B1D" w:rsidRDefault="00AB5AAC" w:rsidP="00AB5AAC">
      <w:pPr>
        <w:pStyle w:val="BodyText"/>
        <w:spacing w:before="3"/>
        <w:rPr>
          <w:rFonts w:asciiTheme="majorHAnsi" w:hAnsiTheme="majorHAnsi"/>
          <w:sz w:val="28"/>
          <w:szCs w:val="28"/>
        </w:rPr>
      </w:pPr>
    </w:p>
    <w:p w:rsidR="00AB5AAC" w:rsidRPr="00367B1D" w:rsidRDefault="00AB5AAC" w:rsidP="00AB5AAC">
      <w:pPr>
        <w:pStyle w:val="BodyText"/>
        <w:tabs>
          <w:tab w:val="left" w:pos="4105"/>
          <w:tab w:val="left" w:pos="6561"/>
        </w:tabs>
        <w:ind w:left="2269"/>
        <w:rPr>
          <w:rFonts w:asciiTheme="majorHAnsi" w:hAnsiTheme="majorHAnsi"/>
          <w:sz w:val="28"/>
          <w:szCs w:val="28"/>
        </w:rPr>
      </w:pPr>
      <w:proofErr w:type="spellStart"/>
      <w:r w:rsidRPr="00367B1D">
        <w:rPr>
          <w:rFonts w:asciiTheme="majorHAnsi" w:hAnsiTheme="majorHAnsi"/>
          <w:color w:val="FFFFFF"/>
          <w:sz w:val="28"/>
          <w:szCs w:val="28"/>
        </w:rPr>
        <w:t>Counsellin</w:t>
      </w:r>
      <w:proofErr w:type="spellEnd"/>
      <w:r w:rsidRPr="00367B1D">
        <w:rPr>
          <w:rFonts w:asciiTheme="majorHAnsi" w:hAnsiTheme="majorHAnsi"/>
          <w:color w:val="FFFFFF"/>
          <w:sz w:val="28"/>
          <w:szCs w:val="28"/>
        </w:rPr>
        <w:tab/>
      </w:r>
      <w:r w:rsidRPr="00367B1D">
        <w:rPr>
          <w:rFonts w:asciiTheme="majorHAnsi" w:hAnsiTheme="majorHAnsi"/>
          <w:color w:val="FFFFFF"/>
          <w:position w:val="-33"/>
          <w:sz w:val="28"/>
          <w:szCs w:val="28"/>
        </w:rPr>
        <w:t>Committee</w:t>
      </w:r>
      <w:r w:rsidRPr="00367B1D">
        <w:rPr>
          <w:rFonts w:asciiTheme="majorHAnsi" w:hAnsiTheme="majorHAnsi"/>
          <w:color w:val="FFFFFF"/>
          <w:position w:val="-33"/>
          <w:sz w:val="28"/>
          <w:szCs w:val="28"/>
        </w:rPr>
        <w:tab/>
      </w:r>
      <w:r w:rsidRPr="00367B1D">
        <w:rPr>
          <w:rFonts w:asciiTheme="majorHAnsi" w:hAnsiTheme="majorHAnsi"/>
          <w:color w:val="FFFFFF"/>
          <w:position w:val="-16"/>
          <w:sz w:val="28"/>
          <w:szCs w:val="28"/>
        </w:rPr>
        <w:t>SW</w:t>
      </w:r>
    </w:p>
    <w:p w:rsidR="00AB5AAC" w:rsidRPr="00367B1D" w:rsidRDefault="00AB5AAC" w:rsidP="00934209">
      <w:pPr>
        <w:shd w:val="clear" w:color="auto" w:fill="FFFFFF"/>
        <w:spacing w:after="375" w:line="390" w:lineRule="atLeast"/>
        <w:rPr>
          <w:rFonts w:asciiTheme="majorHAnsi" w:hAnsiTheme="majorHAnsi" w:cs="Arial"/>
          <w:b/>
          <w:color w:val="000000"/>
          <w:spacing w:val="6"/>
          <w:sz w:val="28"/>
          <w:szCs w:val="28"/>
        </w:rPr>
      </w:pPr>
    </w:p>
    <w:p w:rsidR="00934209" w:rsidRPr="00934209" w:rsidRDefault="00934209" w:rsidP="00934209">
      <w:pPr>
        <w:shd w:val="clear" w:color="auto" w:fill="FFFFFF"/>
        <w:spacing w:line="384" w:lineRule="atLeast"/>
        <w:outlineLvl w:val="2"/>
        <w:rPr>
          <w:rFonts w:asciiTheme="majorHAnsi" w:hAnsiTheme="majorHAnsi"/>
          <w:color w:val="000000"/>
          <w:sz w:val="28"/>
          <w:szCs w:val="28"/>
        </w:rPr>
      </w:pPr>
      <w:r w:rsidRPr="00934209">
        <w:rPr>
          <w:rFonts w:asciiTheme="majorHAnsi" w:hAnsiTheme="majorHAnsi"/>
          <w:color w:val="000000"/>
          <w:sz w:val="28"/>
          <w:szCs w:val="28"/>
        </w:rPr>
        <w:t>Aims and Objectives</w:t>
      </w:r>
    </w:p>
    <w:p w:rsidR="00934209" w:rsidRPr="00934209" w:rsidRDefault="00934209" w:rsidP="00934209">
      <w:pPr>
        <w:shd w:val="clear" w:color="auto" w:fill="FFFFFF"/>
        <w:spacing w:line="390" w:lineRule="atLeast"/>
        <w:rPr>
          <w:rFonts w:asciiTheme="majorHAnsi" w:hAnsiTheme="majorHAnsi" w:cs="Arial"/>
          <w:color w:val="000000"/>
          <w:spacing w:val="6"/>
          <w:sz w:val="28"/>
          <w:szCs w:val="28"/>
        </w:rPr>
      </w:pPr>
      <w:r w:rsidRPr="00934209">
        <w:rPr>
          <w:rFonts w:asciiTheme="majorHAnsi" w:hAnsiTheme="majorHAnsi" w:cs="Arial"/>
          <w:color w:val="000000"/>
          <w:spacing w:val="6"/>
          <w:sz w:val="28"/>
          <w:szCs w:val="28"/>
        </w:rPr>
        <w:t>•   To bridge the gap between the mentor and the mentee.</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To ensure the quality performance of the students in academics.</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To deal with the related issues for the holistic development of the students.</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To provide mutual support and congenial learning environment.</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To inspire and motivate for higher studies and competitive examinations.</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To discuss stress related issues.</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To regulate the academic involvement and assess the outcome.</w:t>
      </w:r>
    </w:p>
    <w:p w:rsidR="00934209" w:rsidRPr="00367B1D" w:rsidRDefault="00934209" w:rsidP="00934209">
      <w:pPr>
        <w:shd w:val="clear" w:color="auto" w:fill="FFFFFF"/>
        <w:spacing w:line="384" w:lineRule="atLeast"/>
        <w:outlineLvl w:val="2"/>
        <w:rPr>
          <w:rFonts w:asciiTheme="majorHAnsi" w:hAnsiTheme="majorHAnsi"/>
          <w:color w:val="000000"/>
          <w:sz w:val="28"/>
          <w:szCs w:val="28"/>
        </w:rPr>
      </w:pPr>
    </w:p>
    <w:p w:rsidR="00AB5AAC" w:rsidRPr="00367B1D" w:rsidRDefault="00AB5AAC" w:rsidP="00934209">
      <w:pPr>
        <w:shd w:val="clear" w:color="auto" w:fill="FFFFFF"/>
        <w:spacing w:line="384" w:lineRule="atLeast"/>
        <w:outlineLvl w:val="2"/>
        <w:rPr>
          <w:rFonts w:asciiTheme="majorHAnsi" w:hAnsiTheme="majorHAnsi"/>
          <w:color w:val="000000"/>
          <w:sz w:val="28"/>
          <w:szCs w:val="28"/>
        </w:rPr>
      </w:pPr>
    </w:p>
    <w:p w:rsidR="00934209" w:rsidRPr="00934209" w:rsidRDefault="00934209" w:rsidP="00934209">
      <w:pPr>
        <w:shd w:val="clear" w:color="auto" w:fill="FFFFFF"/>
        <w:spacing w:line="384" w:lineRule="atLeast"/>
        <w:outlineLvl w:val="2"/>
        <w:rPr>
          <w:rFonts w:asciiTheme="majorHAnsi" w:hAnsiTheme="majorHAnsi"/>
          <w:b/>
          <w:color w:val="000000"/>
          <w:sz w:val="28"/>
          <w:szCs w:val="28"/>
        </w:rPr>
      </w:pPr>
      <w:proofErr w:type="spellStart"/>
      <w:r w:rsidRPr="00934209">
        <w:rPr>
          <w:rFonts w:asciiTheme="majorHAnsi" w:hAnsiTheme="majorHAnsi"/>
          <w:b/>
          <w:color w:val="000000"/>
          <w:sz w:val="28"/>
          <w:szCs w:val="28"/>
        </w:rPr>
        <w:t>Programme</w:t>
      </w:r>
      <w:proofErr w:type="spellEnd"/>
      <w:r w:rsidRPr="00934209">
        <w:rPr>
          <w:rFonts w:asciiTheme="majorHAnsi" w:hAnsiTheme="majorHAnsi"/>
          <w:b/>
          <w:color w:val="000000"/>
          <w:sz w:val="28"/>
          <w:szCs w:val="28"/>
        </w:rPr>
        <w:t xml:space="preserve"> Details</w:t>
      </w:r>
    </w:p>
    <w:p w:rsidR="00934209" w:rsidRPr="00934209" w:rsidRDefault="00934209" w:rsidP="00934209">
      <w:pPr>
        <w:shd w:val="clear" w:color="auto" w:fill="FFFFFF"/>
        <w:spacing w:line="390" w:lineRule="atLeast"/>
        <w:rPr>
          <w:rFonts w:asciiTheme="majorHAnsi" w:hAnsiTheme="majorHAnsi" w:cs="Arial"/>
          <w:color w:val="000000"/>
          <w:spacing w:val="6"/>
          <w:sz w:val="28"/>
          <w:szCs w:val="28"/>
        </w:rPr>
      </w:pPr>
      <w:r w:rsidRPr="00934209">
        <w:rPr>
          <w:rFonts w:asciiTheme="majorHAnsi" w:hAnsiTheme="majorHAnsi" w:cs="Arial"/>
          <w:color w:val="000000"/>
          <w:spacing w:val="6"/>
          <w:sz w:val="28"/>
          <w:szCs w:val="28"/>
        </w:rPr>
        <w:t xml:space="preserve">• Mentees shall be assigned to the mentors right from the first year of the </w:t>
      </w:r>
      <w:proofErr w:type="spellStart"/>
      <w:r w:rsidRPr="00934209">
        <w:rPr>
          <w:rFonts w:asciiTheme="majorHAnsi" w:hAnsiTheme="majorHAnsi" w:cs="Arial"/>
          <w:color w:val="000000"/>
          <w:spacing w:val="6"/>
          <w:sz w:val="28"/>
          <w:szCs w:val="28"/>
        </w:rPr>
        <w:t>programme</w:t>
      </w:r>
      <w:proofErr w:type="spellEnd"/>
      <w:r w:rsidRPr="00934209">
        <w:rPr>
          <w:rFonts w:asciiTheme="majorHAnsi" w:hAnsiTheme="majorHAnsi" w:cs="Arial"/>
          <w:color w:val="000000"/>
          <w:spacing w:val="6"/>
          <w:sz w:val="28"/>
          <w:szCs w:val="28"/>
        </w:rPr>
        <w:t>.</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A mentor shall not have more than</w:t>
      </w:r>
      <w:r w:rsidRPr="00367B1D">
        <w:rPr>
          <w:rFonts w:asciiTheme="majorHAnsi" w:hAnsiTheme="majorHAnsi" w:cs="Arial"/>
          <w:color w:val="000000"/>
          <w:spacing w:val="6"/>
          <w:sz w:val="28"/>
          <w:szCs w:val="28"/>
        </w:rPr>
        <w:t xml:space="preserve"> 20</w:t>
      </w:r>
      <w:r w:rsidRPr="00934209">
        <w:rPr>
          <w:rFonts w:asciiTheme="majorHAnsi" w:hAnsiTheme="majorHAnsi" w:cs="Arial"/>
          <w:color w:val="000000"/>
          <w:spacing w:val="6"/>
          <w:sz w:val="28"/>
          <w:szCs w:val="28"/>
        </w:rPr>
        <w:t xml:space="preserve"> </w:t>
      </w:r>
      <w:r w:rsidRPr="00367B1D">
        <w:rPr>
          <w:rFonts w:asciiTheme="majorHAnsi" w:hAnsiTheme="majorHAnsi" w:cs="Arial"/>
          <w:color w:val="000000"/>
          <w:spacing w:val="6"/>
          <w:sz w:val="28"/>
          <w:szCs w:val="28"/>
        </w:rPr>
        <w:t xml:space="preserve">or less </w:t>
      </w:r>
      <w:r w:rsidRPr="00934209">
        <w:rPr>
          <w:rFonts w:asciiTheme="majorHAnsi" w:hAnsiTheme="majorHAnsi" w:cs="Arial"/>
          <w:color w:val="000000"/>
          <w:spacing w:val="6"/>
          <w:sz w:val="28"/>
          <w:szCs w:val="28"/>
        </w:rPr>
        <w:t>mentees at a time.</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xml:space="preserve">•   The mentees preferably be attached to the same mentor for the entire duration of the </w:t>
      </w:r>
      <w:proofErr w:type="spellStart"/>
      <w:r w:rsidRPr="00934209">
        <w:rPr>
          <w:rFonts w:asciiTheme="majorHAnsi" w:hAnsiTheme="majorHAnsi" w:cs="Arial"/>
          <w:color w:val="000000"/>
          <w:spacing w:val="6"/>
          <w:sz w:val="28"/>
          <w:szCs w:val="28"/>
        </w:rPr>
        <w:t>programme</w:t>
      </w:r>
      <w:proofErr w:type="spellEnd"/>
      <w:r w:rsidRPr="00934209">
        <w:rPr>
          <w:rFonts w:asciiTheme="majorHAnsi" w:hAnsiTheme="majorHAnsi" w:cs="Arial"/>
          <w:color w:val="000000"/>
          <w:spacing w:val="6"/>
          <w:sz w:val="28"/>
          <w:szCs w:val="28"/>
        </w:rPr>
        <w:t>.</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The mentor shall meet the mentees regularly and record the outcome of the meeting in the hard copy. The details about each mentee will be recorded and periodically updated.</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xml:space="preserve">•   The mentor shall identify the students performing exceptionally well in curricular or co-curricular activities </w:t>
      </w:r>
      <w:r w:rsidR="000B164C" w:rsidRPr="00367B1D">
        <w:rPr>
          <w:rFonts w:asciiTheme="majorHAnsi" w:hAnsiTheme="majorHAnsi" w:cs="Arial"/>
          <w:color w:val="000000"/>
          <w:spacing w:val="6"/>
          <w:sz w:val="28"/>
          <w:szCs w:val="28"/>
        </w:rPr>
        <w:t xml:space="preserve">by contacting the respective departments under consideration </w:t>
      </w:r>
      <w:r w:rsidRPr="00934209">
        <w:rPr>
          <w:rFonts w:asciiTheme="majorHAnsi" w:hAnsiTheme="majorHAnsi" w:cs="Arial"/>
          <w:color w:val="000000"/>
          <w:spacing w:val="6"/>
          <w:sz w:val="28"/>
          <w:szCs w:val="28"/>
        </w:rPr>
        <w:t>and report to the head of the institution/department for providing further motivation to advanced/gifted learners.</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The mentor shall also identify the students whose performance/attendance is below par. The mentor shall interact with the student and try to find out the cause of the problem or an indifferent behavior. If required the mentor will involve the parents, head of the department for reforming the student.</w:t>
      </w:r>
      <w:r w:rsidRPr="00934209">
        <w:rPr>
          <w:rFonts w:asciiTheme="majorHAnsi" w:hAnsiTheme="majorHAnsi" w:cs="Arial"/>
          <w:color w:val="F2F2F2"/>
          <w:spacing w:val="6"/>
          <w:sz w:val="28"/>
          <w:szCs w:val="28"/>
        </w:rPr>
        <w:br/>
      </w:r>
      <w:r w:rsidR="000B164C" w:rsidRPr="00367B1D">
        <w:rPr>
          <w:rFonts w:asciiTheme="majorHAnsi" w:hAnsiTheme="majorHAnsi" w:cs="Arial"/>
          <w:color w:val="000000"/>
          <w:spacing w:val="6"/>
          <w:sz w:val="28"/>
          <w:szCs w:val="28"/>
        </w:rPr>
        <w:t xml:space="preserve">a. </w:t>
      </w:r>
      <w:r w:rsidRPr="00934209">
        <w:rPr>
          <w:rFonts w:asciiTheme="majorHAnsi" w:hAnsiTheme="majorHAnsi" w:cs="Arial"/>
          <w:color w:val="000000"/>
          <w:spacing w:val="6"/>
          <w:sz w:val="28"/>
          <w:szCs w:val="28"/>
        </w:rPr>
        <w:t xml:space="preserve">Academic Matters: The mentor shall also keep a track of the academic performance of mentees including continuous assessment, term and examination and help the mentee through </w:t>
      </w:r>
      <w:proofErr w:type="spellStart"/>
      <w:r w:rsidRPr="00934209">
        <w:rPr>
          <w:rFonts w:asciiTheme="majorHAnsi" w:hAnsiTheme="majorHAnsi" w:cs="Arial"/>
          <w:color w:val="000000"/>
          <w:spacing w:val="6"/>
          <w:sz w:val="28"/>
          <w:szCs w:val="28"/>
        </w:rPr>
        <w:t>counselling</w:t>
      </w:r>
      <w:proofErr w:type="spellEnd"/>
      <w:r w:rsidRPr="00934209">
        <w:rPr>
          <w:rFonts w:asciiTheme="majorHAnsi" w:hAnsiTheme="majorHAnsi" w:cs="Arial"/>
          <w:color w:val="000000"/>
          <w:spacing w:val="6"/>
          <w:sz w:val="28"/>
          <w:szCs w:val="28"/>
        </w:rPr>
        <w:t xml:space="preserve"> or by arranging remedial teaching, if necessary</w:t>
      </w:r>
      <w:r w:rsidRPr="00934209">
        <w:rPr>
          <w:rFonts w:asciiTheme="majorHAnsi" w:hAnsiTheme="majorHAnsi" w:cs="Arial"/>
          <w:color w:val="F2F2F2"/>
          <w:spacing w:val="6"/>
          <w:sz w:val="28"/>
          <w:szCs w:val="28"/>
        </w:rPr>
        <w:br/>
      </w:r>
      <w:r w:rsidR="000B164C" w:rsidRPr="00367B1D">
        <w:rPr>
          <w:rFonts w:asciiTheme="majorHAnsi" w:hAnsiTheme="majorHAnsi" w:cs="Arial"/>
          <w:color w:val="000000"/>
          <w:spacing w:val="6"/>
          <w:sz w:val="28"/>
          <w:szCs w:val="28"/>
        </w:rPr>
        <w:t xml:space="preserve">b. </w:t>
      </w:r>
      <w:proofErr w:type="spellStart"/>
      <w:r w:rsidRPr="00934209">
        <w:rPr>
          <w:rFonts w:asciiTheme="majorHAnsi" w:hAnsiTheme="majorHAnsi" w:cs="Arial"/>
          <w:color w:val="000000"/>
          <w:spacing w:val="6"/>
          <w:sz w:val="28"/>
          <w:szCs w:val="28"/>
        </w:rPr>
        <w:t>Behavioural</w:t>
      </w:r>
      <w:proofErr w:type="spellEnd"/>
      <w:r w:rsidRPr="00934209">
        <w:rPr>
          <w:rFonts w:asciiTheme="majorHAnsi" w:hAnsiTheme="majorHAnsi" w:cs="Arial"/>
          <w:color w:val="000000"/>
          <w:spacing w:val="6"/>
          <w:sz w:val="28"/>
          <w:szCs w:val="28"/>
        </w:rPr>
        <w:t xml:space="preserve"> and discipline matters</w:t>
      </w:r>
      <w:r w:rsidRPr="00934209">
        <w:rPr>
          <w:rFonts w:asciiTheme="majorHAnsi" w:hAnsiTheme="majorHAnsi" w:cs="Arial"/>
          <w:color w:val="F2F2F2"/>
          <w:spacing w:val="6"/>
          <w:sz w:val="28"/>
          <w:szCs w:val="28"/>
        </w:rPr>
        <w:br/>
      </w:r>
      <w:r w:rsidR="000B164C" w:rsidRPr="00367B1D">
        <w:rPr>
          <w:rFonts w:asciiTheme="majorHAnsi" w:hAnsiTheme="majorHAnsi" w:cs="Arial"/>
          <w:color w:val="000000"/>
          <w:spacing w:val="6"/>
          <w:sz w:val="28"/>
          <w:szCs w:val="28"/>
        </w:rPr>
        <w:t xml:space="preserve">c. </w:t>
      </w:r>
      <w:r w:rsidRPr="00934209">
        <w:rPr>
          <w:rFonts w:asciiTheme="majorHAnsi" w:hAnsiTheme="majorHAnsi" w:cs="Arial"/>
          <w:color w:val="000000"/>
          <w:spacing w:val="6"/>
          <w:sz w:val="28"/>
          <w:szCs w:val="28"/>
        </w:rPr>
        <w:t xml:space="preserve">   </w:t>
      </w:r>
      <w:proofErr w:type="gramStart"/>
      <w:r w:rsidRPr="00934209">
        <w:rPr>
          <w:rFonts w:asciiTheme="majorHAnsi" w:hAnsiTheme="majorHAnsi" w:cs="Arial"/>
          <w:color w:val="000000"/>
          <w:spacing w:val="6"/>
          <w:sz w:val="28"/>
          <w:szCs w:val="28"/>
        </w:rPr>
        <w:t xml:space="preserve">Health and physical </w:t>
      </w:r>
      <w:proofErr w:type="spellStart"/>
      <w:r w:rsidRPr="00934209">
        <w:rPr>
          <w:rFonts w:asciiTheme="majorHAnsi" w:hAnsiTheme="majorHAnsi" w:cs="Arial"/>
          <w:color w:val="000000"/>
          <w:spacing w:val="6"/>
          <w:sz w:val="28"/>
          <w:szCs w:val="28"/>
        </w:rPr>
        <w:t>well being</w:t>
      </w:r>
      <w:proofErr w:type="spellEnd"/>
      <w:r w:rsidRPr="00934209">
        <w:rPr>
          <w:rFonts w:asciiTheme="majorHAnsi" w:hAnsiTheme="majorHAnsi" w:cs="Arial"/>
          <w:color w:val="F2F2F2"/>
          <w:spacing w:val="6"/>
          <w:sz w:val="28"/>
          <w:szCs w:val="28"/>
        </w:rPr>
        <w:br/>
      </w:r>
      <w:r w:rsidR="000B164C" w:rsidRPr="00367B1D">
        <w:rPr>
          <w:rFonts w:asciiTheme="majorHAnsi" w:hAnsiTheme="majorHAnsi" w:cs="Arial"/>
          <w:color w:val="000000"/>
          <w:spacing w:val="6"/>
          <w:sz w:val="28"/>
          <w:szCs w:val="28"/>
        </w:rPr>
        <w:t>d.</w:t>
      </w:r>
      <w:proofErr w:type="gramEnd"/>
      <w:r w:rsidR="000B164C" w:rsidRPr="00367B1D">
        <w:rPr>
          <w:rFonts w:asciiTheme="majorHAnsi" w:hAnsiTheme="majorHAnsi" w:cs="Arial"/>
          <w:color w:val="000000"/>
          <w:spacing w:val="6"/>
          <w:sz w:val="28"/>
          <w:szCs w:val="28"/>
        </w:rPr>
        <w:t xml:space="preserve"> </w:t>
      </w:r>
      <w:r w:rsidRPr="00934209">
        <w:rPr>
          <w:rFonts w:asciiTheme="majorHAnsi" w:hAnsiTheme="majorHAnsi" w:cs="Arial"/>
          <w:color w:val="000000"/>
          <w:spacing w:val="6"/>
          <w:sz w:val="28"/>
          <w:szCs w:val="28"/>
        </w:rPr>
        <w:t xml:space="preserve">   </w:t>
      </w:r>
      <w:proofErr w:type="gramStart"/>
      <w:r w:rsidRPr="00934209">
        <w:rPr>
          <w:rFonts w:asciiTheme="majorHAnsi" w:hAnsiTheme="majorHAnsi" w:cs="Arial"/>
          <w:color w:val="000000"/>
          <w:spacing w:val="6"/>
          <w:sz w:val="28"/>
          <w:szCs w:val="28"/>
        </w:rPr>
        <w:t>Achievements, talents and co-curricular activities</w:t>
      </w:r>
      <w:r w:rsidRPr="00934209">
        <w:rPr>
          <w:rFonts w:asciiTheme="majorHAnsi" w:hAnsiTheme="majorHAnsi" w:cs="Arial"/>
          <w:color w:val="F2F2F2"/>
          <w:spacing w:val="6"/>
          <w:sz w:val="28"/>
          <w:szCs w:val="28"/>
        </w:rPr>
        <w:br/>
      </w:r>
      <w:r w:rsidR="000B164C" w:rsidRPr="00367B1D">
        <w:rPr>
          <w:rFonts w:asciiTheme="majorHAnsi" w:hAnsiTheme="majorHAnsi" w:cs="Arial"/>
          <w:color w:val="000000"/>
          <w:spacing w:val="6"/>
          <w:sz w:val="28"/>
          <w:szCs w:val="28"/>
        </w:rPr>
        <w:t>e.</w:t>
      </w:r>
      <w:proofErr w:type="gramEnd"/>
      <w:r w:rsidR="000B164C" w:rsidRPr="00367B1D">
        <w:rPr>
          <w:rFonts w:asciiTheme="majorHAnsi" w:hAnsiTheme="majorHAnsi" w:cs="Arial"/>
          <w:color w:val="000000"/>
          <w:spacing w:val="6"/>
          <w:sz w:val="28"/>
          <w:szCs w:val="28"/>
        </w:rPr>
        <w:t xml:space="preserve"> </w:t>
      </w:r>
      <w:r w:rsidRPr="00934209">
        <w:rPr>
          <w:rFonts w:asciiTheme="majorHAnsi" w:hAnsiTheme="majorHAnsi" w:cs="Arial"/>
          <w:color w:val="000000"/>
          <w:spacing w:val="6"/>
          <w:sz w:val="28"/>
          <w:szCs w:val="28"/>
        </w:rPr>
        <w:t xml:space="preserve">   Stress related issues</w:t>
      </w:r>
    </w:p>
    <w:p w:rsidR="000B164C" w:rsidRPr="00367B1D" w:rsidRDefault="000B164C" w:rsidP="00934209">
      <w:pPr>
        <w:shd w:val="clear" w:color="auto" w:fill="FFFFFF"/>
        <w:spacing w:line="384" w:lineRule="atLeast"/>
        <w:outlineLvl w:val="2"/>
        <w:rPr>
          <w:rFonts w:asciiTheme="majorHAnsi" w:hAnsiTheme="majorHAnsi"/>
          <w:color w:val="000000"/>
          <w:sz w:val="28"/>
          <w:szCs w:val="28"/>
        </w:rPr>
      </w:pPr>
    </w:p>
    <w:p w:rsidR="00934209" w:rsidRPr="00934209" w:rsidRDefault="00934209" w:rsidP="00934209">
      <w:pPr>
        <w:shd w:val="clear" w:color="auto" w:fill="FFFFFF"/>
        <w:spacing w:line="384" w:lineRule="atLeast"/>
        <w:outlineLvl w:val="2"/>
        <w:rPr>
          <w:rFonts w:asciiTheme="majorHAnsi" w:hAnsiTheme="majorHAnsi"/>
          <w:b/>
          <w:color w:val="000000"/>
          <w:sz w:val="28"/>
          <w:szCs w:val="28"/>
        </w:rPr>
      </w:pPr>
      <w:r w:rsidRPr="00934209">
        <w:rPr>
          <w:rFonts w:asciiTheme="majorHAnsi" w:hAnsiTheme="majorHAnsi"/>
          <w:b/>
          <w:color w:val="000000"/>
          <w:sz w:val="28"/>
          <w:szCs w:val="28"/>
        </w:rPr>
        <w:t>Duties/Responsibilities of Mentor</w:t>
      </w:r>
    </w:p>
    <w:p w:rsidR="00934209" w:rsidRPr="00934209" w:rsidRDefault="00934209" w:rsidP="00934209">
      <w:pPr>
        <w:shd w:val="clear" w:color="auto" w:fill="FFFFFF"/>
        <w:spacing w:line="390" w:lineRule="atLeast"/>
        <w:rPr>
          <w:rFonts w:asciiTheme="majorHAnsi" w:hAnsiTheme="majorHAnsi" w:cs="Arial"/>
          <w:color w:val="000000"/>
          <w:spacing w:val="6"/>
          <w:sz w:val="28"/>
          <w:szCs w:val="28"/>
        </w:rPr>
      </w:pPr>
      <w:r w:rsidRPr="00934209">
        <w:rPr>
          <w:rFonts w:asciiTheme="majorHAnsi" w:hAnsiTheme="majorHAnsi" w:cs="Arial"/>
          <w:color w:val="000000"/>
          <w:spacing w:val="6"/>
          <w:sz w:val="28"/>
          <w:szCs w:val="28"/>
        </w:rPr>
        <w:t>a. Introduce and discuss the concept of mentor- mentee system with the assigned mentees.</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lastRenderedPageBreak/>
        <w:t xml:space="preserve">b.   Call a meeting of all mentees and record their necessary details in the designated form, note any specific requirement </w:t>
      </w:r>
      <w:proofErr w:type="gramStart"/>
      <w:r w:rsidRPr="00934209">
        <w:rPr>
          <w:rFonts w:asciiTheme="majorHAnsi" w:hAnsiTheme="majorHAnsi" w:cs="Arial"/>
          <w:color w:val="000000"/>
          <w:spacing w:val="6"/>
          <w:sz w:val="28"/>
          <w:szCs w:val="28"/>
        </w:rPr>
        <w:t>of a students</w:t>
      </w:r>
      <w:proofErr w:type="gramEnd"/>
      <w:r w:rsidRPr="00934209">
        <w:rPr>
          <w:rFonts w:asciiTheme="majorHAnsi" w:hAnsiTheme="majorHAnsi" w:cs="Arial"/>
          <w:color w:val="000000"/>
          <w:spacing w:val="6"/>
          <w:sz w:val="28"/>
          <w:szCs w:val="28"/>
        </w:rPr>
        <w:t xml:space="preserve"> and discuss with them the complete schedule of future meetings</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xml:space="preserve">c.   Keep a track of the attendance, academic performance and </w:t>
      </w:r>
      <w:proofErr w:type="spellStart"/>
      <w:r w:rsidRPr="00934209">
        <w:rPr>
          <w:rFonts w:asciiTheme="majorHAnsi" w:hAnsiTheme="majorHAnsi" w:cs="Arial"/>
          <w:color w:val="000000"/>
          <w:spacing w:val="6"/>
          <w:sz w:val="28"/>
          <w:szCs w:val="28"/>
        </w:rPr>
        <w:t>behavioural</w:t>
      </w:r>
      <w:proofErr w:type="spellEnd"/>
      <w:r w:rsidRPr="00934209">
        <w:rPr>
          <w:rFonts w:asciiTheme="majorHAnsi" w:hAnsiTheme="majorHAnsi" w:cs="Arial"/>
          <w:color w:val="000000"/>
          <w:spacing w:val="6"/>
          <w:sz w:val="28"/>
          <w:szCs w:val="28"/>
        </w:rPr>
        <w:t xml:space="preserve"> aspects of the students by interacting with exam department and the hostel authorities etc</w:t>
      </w:r>
      <w:proofErr w:type="gramStart"/>
      <w:r w:rsidRPr="00934209">
        <w:rPr>
          <w:rFonts w:asciiTheme="majorHAnsi" w:hAnsiTheme="majorHAnsi" w:cs="Arial"/>
          <w:color w:val="000000"/>
          <w:spacing w:val="6"/>
          <w:sz w:val="28"/>
          <w:szCs w:val="28"/>
        </w:rPr>
        <w:t>.</w:t>
      </w:r>
      <w:proofErr w:type="gramEnd"/>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 xml:space="preserve">d.   </w:t>
      </w:r>
      <w:proofErr w:type="gramStart"/>
      <w:r w:rsidRPr="00934209">
        <w:rPr>
          <w:rFonts w:asciiTheme="majorHAnsi" w:hAnsiTheme="majorHAnsi" w:cs="Arial"/>
          <w:color w:val="000000"/>
          <w:spacing w:val="6"/>
          <w:sz w:val="28"/>
          <w:szCs w:val="28"/>
        </w:rPr>
        <w:t>Support students academically and emotionally</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e.</w:t>
      </w:r>
      <w:proofErr w:type="gramEnd"/>
      <w:r w:rsidRPr="00934209">
        <w:rPr>
          <w:rFonts w:asciiTheme="majorHAnsi" w:hAnsiTheme="majorHAnsi" w:cs="Arial"/>
          <w:color w:val="000000"/>
          <w:spacing w:val="6"/>
          <w:sz w:val="28"/>
          <w:szCs w:val="28"/>
        </w:rPr>
        <w:t xml:space="preserve">   Contact parents to inform the progress of their ward, whenever required and visit the houses of mentees at least twice in the year.</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f.   Maintain a record of the progress made by the identified underperforming students and take remedial actions wherever required.</w:t>
      </w:r>
      <w:r w:rsidRPr="00934209">
        <w:rPr>
          <w:rFonts w:asciiTheme="majorHAnsi" w:hAnsiTheme="majorHAnsi" w:cs="Arial"/>
          <w:color w:val="F2F2F2"/>
          <w:spacing w:val="6"/>
          <w:sz w:val="28"/>
          <w:szCs w:val="28"/>
        </w:rPr>
        <w:br/>
      </w:r>
      <w:r w:rsidRPr="00934209">
        <w:rPr>
          <w:rFonts w:asciiTheme="majorHAnsi" w:hAnsiTheme="majorHAnsi" w:cs="Arial"/>
          <w:color w:val="000000"/>
          <w:spacing w:val="6"/>
          <w:sz w:val="28"/>
          <w:szCs w:val="28"/>
        </w:rPr>
        <w:t>g.   To guide students and also to arrange for remedial teaching if required</w:t>
      </w:r>
    </w:p>
    <w:p w:rsidR="000B164C" w:rsidRPr="00367B1D" w:rsidRDefault="000B164C" w:rsidP="00934209">
      <w:pPr>
        <w:shd w:val="clear" w:color="auto" w:fill="FFFFFF"/>
        <w:spacing w:line="384" w:lineRule="atLeast"/>
        <w:outlineLvl w:val="2"/>
        <w:rPr>
          <w:rFonts w:asciiTheme="majorHAnsi" w:hAnsiTheme="majorHAnsi"/>
          <w:color w:val="000000"/>
          <w:sz w:val="28"/>
          <w:szCs w:val="28"/>
        </w:rPr>
      </w:pPr>
    </w:p>
    <w:p w:rsidR="00934209" w:rsidRPr="00934209" w:rsidRDefault="00934209" w:rsidP="00934209">
      <w:pPr>
        <w:shd w:val="clear" w:color="auto" w:fill="FFFFFF"/>
        <w:spacing w:line="384" w:lineRule="atLeast"/>
        <w:outlineLvl w:val="2"/>
        <w:rPr>
          <w:rFonts w:asciiTheme="majorHAnsi" w:hAnsiTheme="majorHAnsi"/>
          <w:b/>
          <w:color w:val="000000"/>
          <w:sz w:val="28"/>
          <w:szCs w:val="28"/>
        </w:rPr>
      </w:pPr>
      <w:r w:rsidRPr="00934209">
        <w:rPr>
          <w:rFonts w:asciiTheme="majorHAnsi" w:hAnsiTheme="majorHAnsi"/>
          <w:b/>
          <w:color w:val="000000"/>
          <w:sz w:val="28"/>
          <w:szCs w:val="28"/>
        </w:rPr>
        <w:t>Duties/Responsibilities of Mentee</w:t>
      </w:r>
    </w:p>
    <w:p w:rsidR="00934209" w:rsidRPr="00367B1D" w:rsidRDefault="00367B1D" w:rsidP="00367B1D">
      <w:pPr>
        <w:pStyle w:val="ListParagraph"/>
        <w:shd w:val="clear" w:color="auto" w:fill="FFFFFF"/>
        <w:spacing w:line="390" w:lineRule="atLeast"/>
        <w:ind w:left="360" w:firstLine="0"/>
        <w:rPr>
          <w:rFonts w:asciiTheme="majorHAnsi" w:hAnsiTheme="majorHAnsi"/>
          <w:color w:val="000000"/>
          <w:spacing w:val="6"/>
          <w:sz w:val="28"/>
          <w:szCs w:val="28"/>
        </w:rPr>
      </w:pPr>
      <w:r>
        <w:rPr>
          <w:rFonts w:asciiTheme="majorHAnsi" w:hAnsiTheme="majorHAnsi"/>
          <w:color w:val="000000"/>
          <w:spacing w:val="6"/>
          <w:sz w:val="28"/>
          <w:szCs w:val="28"/>
        </w:rPr>
        <w:t xml:space="preserve"> a. </w:t>
      </w:r>
      <w:r w:rsidR="00934209" w:rsidRPr="00367B1D">
        <w:rPr>
          <w:rFonts w:asciiTheme="majorHAnsi" w:hAnsiTheme="majorHAnsi"/>
          <w:color w:val="000000"/>
          <w:spacing w:val="6"/>
          <w:sz w:val="28"/>
          <w:szCs w:val="28"/>
        </w:rPr>
        <w:t>Attend meeting regularly</w:t>
      </w:r>
      <w:r w:rsidR="00934209" w:rsidRPr="00367B1D">
        <w:rPr>
          <w:rFonts w:asciiTheme="majorHAnsi" w:hAnsiTheme="majorHAnsi"/>
          <w:color w:val="F2F2F2"/>
          <w:spacing w:val="6"/>
          <w:sz w:val="28"/>
          <w:szCs w:val="28"/>
        </w:rPr>
        <w:br/>
      </w:r>
      <w:r>
        <w:rPr>
          <w:rFonts w:asciiTheme="majorHAnsi" w:hAnsiTheme="majorHAnsi"/>
          <w:color w:val="000000"/>
          <w:spacing w:val="6"/>
          <w:sz w:val="28"/>
          <w:szCs w:val="28"/>
        </w:rPr>
        <w:t xml:space="preserve">b. </w:t>
      </w:r>
      <w:r w:rsidR="00934209" w:rsidRPr="00367B1D">
        <w:rPr>
          <w:rFonts w:asciiTheme="majorHAnsi" w:hAnsiTheme="majorHAnsi"/>
          <w:color w:val="000000"/>
          <w:spacing w:val="6"/>
          <w:sz w:val="28"/>
          <w:szCs w:val="28"/>
        </w:rPr>
        <w:t xml:space="preserve"> Fill personal information in the form at the time of joining the mentor- mentee system.</w:t>
      </w:r>
      <w:r w:rsidR="00934209" w:rsidRPr="00367B1D">
        <w:rPr>
          <w:rFonts w:asciiTheme="majorHAnsi" w:hAnsiTheme="majorHAnsi"/>
          <w:color w:val="F2F2F2"/>
          <w:spacing w:val="6"/>
          <w:sz w:val="28"/>
          <w:szCs w:val="28"/>
        </w:rPr>
        <w:br/>
      </w:r>
      <w:r w:rsidR="00934209" w:rsidRPr="00367B1D">
        <w:rPr>
          <w:rFonts w:asciiTheme="majorHAnsi" w:hAnsiTheme="majorHAnsi"/>
          <w:color w:val="000000"/>
          <w:spacing w:val="6"/>
          <w:sz w:val="28"/>
          <w:szCs w:val="28"/>
        </w:rPr>
        <w:t>c. Provide details of attendance, continuous assessment, term end examination, co-curricular, extra- curricular activities to the mentor whenever asked for.</w:t>
      </w:r>
      <w:r w:rsidR="00934209" w:rsidRPr="00367B1D">
        <w:rPr>
          <w:rFonts w:asciiTheme="majorHAnsi" w:hAnsiTheme="majorHAnsi"/>
          <w:color w:val="F2F2F2"/>
          <w:spacing w:val="6"/>
          <w:sz w:val="28"/>
          <w:szCs w:val="28"/>
        </w:rPr>
        <w:br/>
      </w:r>
      <w:r w:rsidR="00934209" w:rsidRPr="00367B1D">
        <w:rPr>
          <w:rFonts w:asciiTheme="majorHAnsi" w:hAnsiTheme="majorHAnsi"/>
          <w:color w:val="000000"/>
          <w:spacing w:val="6"/>
          <w:sz w:val="28"/>
          <w:szCs w:val="28"/>
        </w:rPr>
        <w:t>d. Repose confidence in the mentor and seek his/her advice whenever required.</w:t>
      </w:r>
    </w:p>
    <w:p w:rsidR="00367B1D" w:rsidRPr="00367B1D" w:rsidRDefault="00367B1D" w:rsidP="00367B1D">
      <w:pPr>
        <w:pStyle w:val="ListParagraph"/>
        <w:shd w:val="clear" w:color="auto" w:fill="FFFFFF"/>
        <w:spacing w:line="390" w:lineRule="atLeast"/>
        <w:ind w:left="720" w:firstLine="0"/>
        <w:rPr>
          <w:rFonts w:asciiTheme="majorHAnsi" w:hAnsiTheme="majorHAnsi"/>
          <w:color w:val="000000"/>
          <w:spacing w:val="6"/>
          <w:sz w:val="28"/>
          <w:szCs w:val="28"/>
        </w:rPr>
      </w:pPr>
    </w:p>
    <w:p w:rsidR="00367B1D" w:rsidRPr="00367B1D" w:rsidRDefault="00367B1D" w:rsidP="00367B1D">
      <w:pPr>
        <w:pStyle w:val="Heading2"/>
        <w:spacing w:before="61"/>
        <w:jc w:val="both"/>
        <w:rPr>
          <w:sz w:val="28"/>
          <w:szCs w:val="28"/>
        </w:rPr>
      </w:pPr>
      <w:r w:rsidRPr="00367B1D">
        <w:rPr>
          <w:noProof/>
          <w:color w:val="auto"/>
          <w:sz w:val="28"/>
          <w:szCs w:val="28"/>
        </w:rPr>
        <mc:AlternateContent>
          <mc:Choice Requires="wps">
            <w:drawing>
              <wp:anchor distT="0" distB="0" distL="114300" distR="114300" simplePos="0" relativeHeight="251662336" behindDoc="1" locked="0" layoutInCell="1" allowOverlap="1" wp14:anchorId="3B0AD009" wp14:editId="28DBAD62">
                <wp:simplePos x="0" y="0"/>
                <wp:positionH relativeFrom="page">
                  <wp:posOffset>311150</wp:posOffset>
                </wp:positionH>
                <wp:positionV relativeFrom="page">
                  <wp:posOffset>311785</wp:posOffset>
                </wp:positionV>
                <wp:extent cx="6946265" cy="10077450"/>
                <wp:effectExtent l="0" t="0" r="635" b="254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46265" cy="10077450"/>
                        </a:xfrm>
                        <a:custGeom>
                          <a:avLst/>
                          <a:gdLst>
                            <a:gd name="T0" fmla="+- 0 11429 490"/>
                            <a:gd name="T1" fmla="*/ T0 w 10939"/>
                            <a:gd name="T2" fmla="+- 0 16343 491"/>
                            <a:gd name="T3" fmla="*/ 16343 h 15870"/>
                            <a:gd name="T4" fmla="+- 0 499 490"/>
                            <a:gd name="T5" fmla="*/ T4 w 10939"/>
                            <a:gd name="T6" fmla="+- 0 16343 491"/>
                            <a:gd name="T7" fmla="*/ 16343 h 15870"/>
                            <a:gd name="T8" fmla="+- 0 499 490"/>
                            <a:gd name="T9" fmla="*/ T8 w 10939"/>
                            <a:gd name="T10" fmla="+- 0 499 491"/>
                            <a:gd name="T11" fmla="*/ 499 h 15870"/>
                            <a:gd name="T12" fmla="+- 0 11419 490"/>
                            <a:gd name="T13" fmla="*/ T12 w 10939"/>
                            <a:gd name="T14" fmla="+- 0 499 491"/>
                            <a:gd name="T15" fmla="*/ 499 h 15870"/>
                            <a:gd name="T16" fmla="+- 0 11419 490"/>
                            <a:gd name="T17" fmla="*/ T16 w 10939"/>
                            <a:gd name="T18" fmla="+- 0 491 491"/>
                            <a:gd name="T19" fmla="*/ 491 h 15870"/>
                            <a:gd name="T20" fmla="+- 0 490 490"/>
                            <a:gd name="T21" fmla="*/ T20 w 10939"/>
                            <a:gd name="T22" fmla="+- 0 491 491"/>
                            <a:gd name="T23" fmla="*/ 491 h 15870"/>
                            <a:gd name="T24" fmla="+- 0 490 490"/>
                            <a:gd name="T25" fmla="*/ T24 w 10939"/>
                            <a:gd name="T26" fmla="+- 0 499 491"/>
                            <a:gd name="T27" fmla="*/ 499 h 15870"/>
                            <a:gd name="T28" fmla="+- 0 490 490"/>
                            <a:gd name="T29" fmla="*/ T28 w 10939"/>
                            <a:gd name="T30" fmla="+- 0 16343 491"/>
                            <a:gd name="T31" fmla="*/ 16343 h 15870"/>
                            <a:gd name="T32" fmla="+- 0 490 490"/>
                            <a:gd name="T33" fmla="*/ T32 w 10939"/>
                            <a:gd name="T34" fmla="+- 0 16351 491"/>
                            <a:gd name="T35" fmla="*/ 16351 h 15870"/>
                            <a:gd name="T36" fmla="+- 0 499 490"/>
                            <a:gd name="T37" fmla="*/ T36 w 10939"/>
                            <a:gd name="T38" fmla="+- 0 16351 491"/>
                            <a:gd name="T39" fmla="*/ 16351 h 15870"/>
                            <a:gd name="T40" fmla="+- 0 499 490"/>
                            <a:gd name="T41" fmla="*/ T40 w 10939"/>
                            <a:gd name="T42" fmla="+- 0 16361 491"/>
                            <a:gd name="T43" fmla="*/ 16361 h 15870"/>
                            <a:gd name="T44" fmla="+- 0 11429 490"/>
                            <a:gd name="T45" fmla="*/ T44 w 10939"/>
                            <a:gd name="T46" fmla="+- 0 16361 491"/>
                            <a:gd name="T47" fmla="*/ 16361 h 15870"/>
                            <a:gd name="T48" fmla="+- 0 11429 490"/>
                            <a:gd name="T49" fmla="*/ T48 w 10939"/>
                            <a:gd name="T50" fmla="+- 0 16351 491"/>
                            <a:gd name="T51" fmla="*/ 16351 h 15870"/>
                            <a:gd name="T52" fmla="+- 0 11429 490"/>
                            <a:gd name="T53" fmla="*/ T52 w 10939"/>
                            <a:gd name="T54" fmla="+- 0 16343 491"/>
                            <a:gd name="T55" fmla="*/ 16343 h 15870"/>
                            <a:gd name="T56" fmla="+- 0 11429 490"/>
                            <a:gd name="T57" fmla="*/ T56 w 10939"/>
                            <a:gd name="T58" fmla="+- 0 499 491"/>
                            <a:gd name="T59" fmla="*/ 499 h 15870"/>
                            <a:gd name="T60" fmla="+- 0 11409 490"/>
                            <a:gd name="T61" fmla="*/ T60 w 10939"/>
                            <a:gd name="T62" fmla="+- 0 499 491"/>
                            <a:gd name="T63" fmla="*/ 499 h 15870"/>
                            <a:gd name="T64" fmla="+- 0 11409 490"/>
                            <a:gd name="T65" fmla="*/ T64 w 10939"/>
                            <a:gd name="T66" fmla="+- 0 16342 491"/>
                            <a:gd name="T67" fmla="*/ 16342 h 15870"/>
                            <a:gd name="T68" fmla="+- 0 11429 490"/>
                            <a:gd name="T69" fmla="*/ T68 w 10939"/>
                            <a:gd name="T70" fmla="+- 0 16342 491"/>
                            <a:gd name="T71" fmla="*/ 16342 h 15870"/>
                            <a:gd name="T72" fmla="+- 0 11429 490"/>
                            <a:gd name="T73" fmla="*/ T72 w 10939"/>
                            <a:gd name="T74" fmla="+- 0 499 491"/>
                            <a:gd name="T75" fmla="*/ 499 h 1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39" h="15870">
                              <a:moveTo>
                                <a:pt x="10939" y="15852"/>
                              </a:moveTo>
                              <a:lnTo>
                                <a:pt x="9" y="15852"/>
                              </a:lnTo>
                              <a:lnTo>
                                <a:pt x="9" y="8"/>
                              </a:lnTo>
                              <a:lnTo>
                                <a:pt x="10929" y="8"/>
                              </a:lnTo>
                              <a:lnTo>
                                <a:pt x="10929" y="0"/>
                              </a:lnTo>
                              <a:lnTo>
                                <a:pt x="0" y="0"/>
                              </a:lnTo>
                              <a:lnTo>
                                <a:pt x="0" y="8"/>
                              </a:lnTo>
                              <a:lnTo>
                                <a:pt x="0" y="15852"/>
                              </a:lnTo>
                              <a:lnTo>
                                <a:pt x="0" y="15860"/>
                              </a:lnTo>
                              <a:lnTo>
                                <a:pt x="9" y="15860"/>
                              </a:lnTo>
                              <a:lnTo>
                                <a:pt x="9" y="15870"/>
                              </a:lnTo>
                              <a:lnTo>
                                <a:pt x="10939" y="15870"/>
                              </a:lnTo>
                              <a:lnTo>
                                <a:pt x="10939" y="15860"/>
                              </a:lnTo>
                              <a:lnTo>
                                <a:pt x="10939" y="15852"/>
                              </a:lnTo>
                              <a:close/>
                              <a:moveTo>
                                <a:pt x="10939" y="8"/>
                              </a:moveTo>
                              <a:lnTo>
                                <a:pt x="10919" y="8"/>
                              </a:lnTo>
                              <a:lnTo>
                                <a:pt x="10919" y="15851"/>
                              </a:lnTo>
                              <a:lnTo>
                                <a:pt x="10939" y="15851"/>
                              </a:lnTo>
                              <a:lnTo>
                                <a:pt x="1093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24.5pt;margin-top:24.55pt;width:546.95pt;height:79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39,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" path="m10939,15852l9,15852,9,8r10920,l10929,,,,,8,,15852r,8l9,15860r,10l10939,15870r,-10l10939,15852xm10939,8r-20,l10919,15851r20,l10939,8xe" fillcolor="black" stroked="f">
                <v:path arrowok="t" o:connecttype="custom" o:connectlocs="6946265,10377805;5715,10377805;5715,316865;6939915,316865;6939915,311785;0,311785;0,316865;0,10377805;0,10382885;5715,10382885;5715,10389235;6946265,10389235;6946265,10382885;6946265,10377805;6946265,316865;6933565,316865;6933565,10377170;6946265,10377170;6946265,316865" o:connectangles="0,0,0,0,0,0,0,0,0,0,0,0,0,0,0,0,0,0,0"/>
                <w10:wrap anchorx="page" anchory="page"/>
              </v:shape>
            </w:pict>
          </mc:Fallback>
        </mc:AlternateContent>
      </w:r>
      <w:r w:rsidRPr="00367B1D">
        <w:rPr>
          <w:color w:val="auto"/>
          <w:sz w:val="28"/>
          <w:szCs w:val="28"/>
          <w:u w:val="thick"/>
        </w:rPr>
        <w:t>Parameters for Mentee Assessment</w:t>
      </w:r>
    </w:p>
    <w:p w:rsidR="00367B1D" w:rsidRDefault="00367B1D" w:rsidP="00367B1D">
      <w:pPr>
        <w:pStyle w:val="BodyText"/>
        <w:spacing w:before="242" w:line="276" w:lineRule="auto"/>
        <w:ind w:left="380" w:right="278"/>
        <w:jc w:val="both"/>
        <w:rPr>
          <w:rFonts w:asciiTheme="majorHAnsi" w:hAnsiTheme="majorHAnsi"/>
          <w:sz w:val="28"/>
          <w:szCs w:val="28"/>
        </w:rPr>
      </w:pPr>
      <w:r w:rsidRPr="00367B1D">
        <w:rPr>
          <w:rFonts w:asciiTheme="majorHAnsi" w:hAnsiTheme="majorHAnsi"/>
          <w:sz w:val="28"/>
          <w:szCs w:val="28"/>
        </w:rPr>
        <w:t xml:space="preserve">Assessment by Mentors is a continually evolving process. It should be engaging and student- centric. Assessment rather than </w:t>
      </w:r>
      <w:proofErr w:type="gramStart"/>
      <w:r w:rsidRPr="00367B1D">
        <w:rPr>
          <w:rFonts w:asciiTheme="majorHAnsi" w:hAnsiTheme="majorHAnsi"/>
          <w:sz w:val="28"/>
          <w:szCs w:val="28"/>
        </w:rPr>
        <w:t>evaluation,</w:t>
      </w:r>
      <w:proofErr w:type="gramEnd"/>
      <w:r w:rsidRPr="00367B1D">
        <w:rPr>
          <w:rFonts w:asciiTheme="majorHAnsi" w:hAnsiTheme="majorHAnsi"/>
          <w:sz w:val="28"/>
          <w:szCs w:val="28"/>
        </w:rPr>
        <w:t xml:space="preserve"> supports student initiatives to help themselves in improving their performance. It focuses on certain criteria for grading the mentee. The Mentee-</w:t>
      </w:r>
    </w:p>
    <w:p w:rsidR="00770FB0" w:rsidRPr="00367B1D" w:rsidRDefault="00770FB0" w:rsidP="00367B1D">
      <w:pPr>
        <w:pStyle w:val="BodyText"/>
        <w:spacing w:before="242" w:line="276" w:lineRule="auto"/>
        <w:ind w:left="380" w:right="278"/>
        <w:jc w:val="both"/>
        <w:rPr>
          <w:rFonts w:asciiTheme="majorHAnsi" w:hAnsiTheme="majorHAnsi"/>
          <w:sz w:val="28"/>
          <w:szCs w:val="28"/>
        </w:rPr>
      </w:pPr>
    </w:p>
    <w:p w:rsidR="00770FB0" w:rsidRPr="00770FB0" w:rsidRDefault="00367B1D" w:rsidP="00367B1D">
      <w:pPr>
        <w:pStyle w:val="ListParagraph"/>
        <w:numPr>
          <w:ilvl w:val="0"/>
          <w:numId w:val="2"/>
        </w:numPr>
        <w:tabs>
          <w:tab w:val="left" w:pos="1103"/>
        </w:tabs>
        <w:spacing w:before="43"/>
        <w:rPr>
          <w:rFonts w:asciiTheme="majorHAnsi" w:hAnsiTheme="majorHAnsi"/>
          <w:sz w:val="28"/>
          <w:szCs w:val="28"/>
        </w:rPr>
      </w:pPr>
      <w:r w:rsidRPr="00770FB0">
        <w:rPr>
          <w:rFonts w:asciiTheme="majorHAnsi" w:hAnsiTheme="majorHAnsi"/>
          <w:sz w:val="28"/>
          <w:szCs w:val="28"/>
        </w:rPr>
        <w:lastRenderedPageBreak/>
        <w:t>Is</w:t>
      </w:r>
      <w:r w:rsidRPr="00770FB0">
        <w:rPr>
          <w:rFonts w:asciiTheme="majorHAnsi" w:hAnsiTheme="majorHAnsi"/>
          <w:spacing w:val="-1"/>
          <w:sz w:val="28"/>
          <w:szCs w:val="28"/>
        </w:rPr>
        <w:t xml:space="preserve"> </w:t>
      </w:r>
      <w:r w:rsidRPr="00770FB0">
        <w:rPr>
          <w:rFonts w:asciiTheme="majorHAnsi" w:hAnsiTheme="majorHAnsi"/>
          <w:b/>
          <w:sz w:val="28"/>
          <w:szCs w:val="28"/>
        </w:rPr>
        <w:t>Punctual</w:t>
      </w:r>
    </w:p>
    <w:p w:rsidR="00367B1D" w:rsidRPr="00770FB0" w:rsidRDefault="00367B1D" w:rsidP="00367B1D">
      <w:pPr>
        <w:pStyle w:val="ListParagraph"/>
        <w:numPr>
          <w:ilvl w:val="0"/>
          <w:numId w:val="2"/>
        </w:numPr>
        <w:tabs>
          <w:tab w:val="left" w:pos="1103"/>
        </w:tabs>
        <w:spacing w:before="43"/>
        <w:rPr>
          <w:rFonts w:asciiTheme="majorHAnsi" w:hAnsiTheme="majorHAnsi"/>
          <w:sz w:val="28"/>
          <w:szCs w:val="28"/>
        </w:rPr>
      </w:pPr>
      <w:r w:rsidRPr="00770FB0">
        <w:rPr>
          <w:rFonts w:asciiTheme="majorHAnsi" w:hAnsiTheme="majorHAnsi"/>
          <w:sz w:val="28"/>
          <w:szCs w:val="28"/>
        </w:rPr>
        <w:t xml:space="preserve">Undertakes </w:t>
      </w:r>
      <w:r w:rsidRPr="00770FB0">
        <w:rPr>
          <w:rFonts w:asciiTheme="majorHAnsi" w:hAnsiTheme="majorHAnsi"/>
          <w:b/>
          <w:sz w:val="28"/>
          <w:szCs w:val="28"/>
        </w:rPr>
        <w:t>responsibilities</w:t>
      </w:r>
      <w:r w:rsidRPr="00770FB0">
        <w:rPr>
          <w:rFonts w:asciiTheme="majorHAnsi" w:hAnsiTheme="majorHAnsi"/>
          <w:sz w:val="28"/>
          <w:szCs w:val="28"/>
        </w:rPr>
        <w:t>-Spokesperson/Leader/Peer Mentor or any</w:t>
      </w:r>
      <w:r w:rsidRPr="00770FB0">
        <w:rPr>
          <w:rFonts w:asciiTheme="majorHAnsi" w:hAnsiTheme="majorHAnsi"/>
          <w:spacing w:val="-16"/>
          <w:sz w:val="28"/>
          <w:szCs w:val="28"/>
        </w:rPr>
        <w:t xml:space="preserve"> </w:t>
      </w:r>
      <w:r w:rsidRPr="00770FB0">
        <w:rPr>
          <w:rFonts w:asciiTheme="majorHAnsi" w:hAnsiTheme="majorHAnsi"/>
          <w:sz w:val="28"/>
          <w:szCs w:val="28"/>
        </w:rPr>
        <w:t>other</w:t>
      </w:r>
    </w:p>
    <w:p w:rsidR="00367B1D" w:rsidRPr="00367B1D" w:rsidRDefault="00367B1D" w:rsidP="00367B1D">
      <w:pPr>
        <w:pStyle w:val="ListParagraph"/>
        <w:numPr>
          <w:ilvl w:val="0"/>
          <w:numId w:val="2"/>
        </w:numPr>
        <w:tabs>
          <w:tab w:val="left" w:pos="1103"/>
        </w:tabs>
        <w:spacing w:before="45"/>
        <w:rPr>
          <w:rFonts w:asciiTheme="majorHAnsi" w:hAnsiTheme="majorHAnsi"/>
          <w:b/>
          <w:sz w:val="28"/>
          <w:szCs w:val="28"/>
        </w:rPr>
      </w:pPr>
      <w:r w:rsidRPr="00367B1D">
        <w:rPr>
          <w:rFonts w:asciiTheme="majorHAnsi" w:hAnsiTheme="majorHAnsi"/>
          <w:sz w:val="28"/>
          <w:szCs w:val="28"/>
        </w:rPr>
        <w:t xml:space="preserve">Engages in </w:t>
      </w:r>
      <w:r w:rsidRPr="00367B1D">
        <w:rPr>
          <w:rFonts w:asciiTheme="majorHAnsi" w:hAnsiTheme="majorHAnsi"/>
          <w:b/>
          <w:sz w:val="28"/>
          <w:szCs w:val="28"/>
        </w:rPr>
        <w:t>Quality Voluntary Interaction</w:t>
      </w:r>
      <w:r w:rsidRPr="00367B1D">
        <w:rPr>
          <w:rFonts w:asciiTheme="majorHAnsi" w:hAnsiTheme="majorHAnsi"/>
          <w:sz w:val="28"/>
          <w:szCs w:val="28"/>
        </w:rPr>
        <w:t>,</w:t>
      </w:r>
      <w:r w:rsidRPr="00367B1D">
        <w:rPr>
          <w:rFonts w:asciiTheme="majorHAnsi" w:hAnsiTheme="majorHAnsi"/>
          <w:spacing w:val="5"/>
          <w:sz w:val="28"/>
          <w:szCs w:val="28"/>
        </w:rPr>
        <w:t xml:space="preserve"> </w:t>
      </w:r>
      <w:r w:rsidRPr="00367B1D">
        <w:rPr>
          <w:rFonts w:asciiTheme="majorHAnsi" w:hAnsiTheme="majorHAnsi"/>
          <w:b/>
          <w:sz w:val="28"/>
          <w:szCs w:val="28"/>
        </w:rPr>
        <w:t>frequently</w:t>
      </w:r>
    </w:p>
    <w:p w:rsidR="00367B1D" w:rsidRPr="00367B1D" w:rsidRDefault="00367B1D" w:rsidP="00367B1D">
      <w:pPr>
        <w:pStyle w:val="ListParagraph"/>
        <w:numPr>
          <w:ilvl w:val="0"/>
          <w:numId w:val="2"/>
        </w:numPr>
        <w:tabs>
          <w:tab w:val="left" w:pos="1103"/>
        </w:tabs>
        <w:spacing w:before="44"/>
        <w:rPr>
          <w:rFonts w:asciiTheme="majorHAnsi" w:hAnsiTheme="majorHAnsi"/>
          <w:b/>
          <w:sz w:val="28"/>
          <w:szCs w:val="28"/>
        </w:rPr>
      </w:pPr>
      <w:r w:rsidRPr="00367B1D">
        <w:rPr>
          <w:rFonts w:asciiTheme="majorHAnsi" w:hAnsiTheme="majorHAnsi"/>
          <w:sz w:val="28"/>
          <w:szCs w:val="28"/>
        </w:rPr>
        <w:t>Undertakes Supportive/Positive/</w:t>
      </w:r>
      <w:r w:rsidRPr="00367B1D">
        <w:rPr>
          <w:rFonts w:asciiTheme="majorHAnsi" w:hAnsiTheme="majorHAnsi"/>
          <w:spacing w:val="6"/>
          <w:sz w:val="28"/>
          <w:szCs w:val="28"/>
        </w:rPr>
        <w:t xml:space="preserve"> </w:t>
      </w:r>
      <w:r w:rsidRPr="00367B1D">
        <w:rPr>
          <w:rFonts w:asciiTheme="majorHAnsi" w:hAnsiTheme="majorHAnsi"/>
          <w:b/>
          <w:sz w:val="28"/>
          <w:szCs w:val="28"/>
        </w:rPr>
        <w:t>Roles</w:t>
      </w:r>
    </w:p>
    <w:p w:rsidR="00367B1D" w:rsidRPr="00367B1D" w:rsidRDefault="00367B1D" w:rsidP="00367B1D">
      <w:pPr>
        <w:pStyle w:val="ListParagraph"/>
        <w:numPr>
          <w:ilvl w:val="0"/>
          <w:numId w:val="2"/>
        </w:numPr>
        <w:tabs>
          <w:tab w:val="left" w:pos="1103"/>
        </w:tabs>
        <w:spacing w:before="43" w:line="276" w:lineRule="auto"/>
        <w:ind w:left="1100" w:right="1040" w:hanging="360"/>
        <w:rPr>
          <w:rFonts w:asciiTheme="majorHAnsi" w:hAnsiTheme="majorHAnsi"/>
          <w:sz w:val="28"/>
          <w:szCs w:val="28"/>
        </w:rPr>
      </w:pPr>
      <w:r w:rsidRPr="00367B1D">
        <w:rPr>
          <w:rFonts w:asciiTheme="majorHAnsi" w:hAnsiTheme="majorHAnsi"/>
          <w:sz w:val="28"/>
          <w:szCs w:val="28"/>
        </w:rPr>
        <w:t xml:space="preserve">Employs </w:t>
      </w:r>
      <w:r w:rsidRPr="00367B1D">
        <w:rPr>
          <w:rFonts w:asciiTheme="majorHAnsi" w:hAnsiTheme="majorHAnsi"/>
          <w:b/>
          <w:sz w:val="28"/>
          <w:szCs w:val="28"/>
        </w:rPr>
        <w:t>Personal Development Strategies</w:t>
      </w:r>
      <w:r w:rsidRPr="00367B1D">
        <w:rPr>
          <w:rFonts w:asciiTheme="majorHAnsi" w:hAnsiTheme="majorHAnsi"/>
          <w:sz w:val="28"/>
          <w:szCs w:val="28"/>
        </w:rPr>
        <w:t>-Seeks suggestions/is cordial in taking advice/is prompt in following instructions/ applies given inputs for personal improvement/ is meticulous in providing</w:t>
      </w:r>
      <w:r w:rsidRPr="00367B1D">
        <w:rPr>
          <w:rFonts w:asciiTheme="majorHAnsi" w:hAnsiTheme="majorHAnsi"/>
          <w:spacing w:val="-9"/>
          <w:sz w:val="28"/>
          <w:szCs w:val="28"/>
        </w:rPr>
        <w:t xml:space="preserve"> </w:t>
      </w:r>
      <w:r w:rsidRPr="00367B1D">
        <w:rPr>
          <w:rFonts w:asciiTheme="majorHAnsi" w:hAnsiTheme="majorHAnsi"/>
          <w:sz w:val="28"/>
          <w:szCs w:val="28"/>
        </w:rPr>
        <w:t>feedback</w:t>
      </w:r>
    </w:p>
    <w:p w:rsidR="00367B1D" w:rsidRPr="00367B1D" w:rsidRDefault="00367B1D" w:rsidP="00367B1D">
      <w:pPr>
        <w:pStyle w:val="ListParagraph"/>
        <w:numPr>
          <w:ilvl w:val="0"/>
          <w:numId w:val="2"/>
        </w:numPr>
        <w:tabs>
          <w:tab w:val="left" w:pos="1103"/>
        </w:tabs>
        <w:spacing w:before="3"/>
        <w:rPr>
          <w:rFonts w:asciiTheme="majorHAnsi" w:hAnsiTheme="majorHAnsi"/>
          <w:sz w:val="28"/>
          <w:szCs w:val="28"/>
        </w:rPr>
      </w:pPr>
      <w:r w:rsidRPr="00367B1D">
        <w:rPr>
          <w:rFonts w:asciiTheme="majorHAnsi" w:hAnsiTheme="majorHAnsi"/>
          <w:sz w:val="28"/>
          <w:szCs w:val="28"/>
        </w:rPr>
        <w:t xml:space="preserve">Develops </w:t>
      </w:r>
      <w:r w:rsidRPr="00367B1D">
        <w:rPr>
          <w:rFonts w:asciiTheme="majorHAnsi" w:hAnsiTheme="majorHAnsi"/>
          <w:b/>
          <w:sz w:val="28"/>
          <w:szCs w:val="28"/>
        </w:rPr>
        <w:t>Team Spirit</w:t>
      </w:r>
      <w:r w:rsidRPr="00367B1D">
        <w:rPr>
          <w:rFonts w:asciiTheme="majorHAnsi" w:hAnsiTheme="majorHAnsi"/>
          <w:sz w:val="28"/>
          <w:szCs w:val="28"/>
        </w:rPr>
        <w:t>&amp; Team building</w:t>
      </w:r>
      <w:r w:rsidRPr="00367B1D">
        <w:rPr>
          <w:rFonts w:asciiTheme="majorHAnsi" w:hAnsiTheme="majorHAnsi"/>
          <w:spacing w:val="-6"/>
          <w:sz w:val="28"/>
          <w:szCs w:val="28"/>
        </w:rPr>
        <w:t xml:space="preserve"> </w:t>
      </w:r>
      <w:r w:rsidRPr="00367B1D">
        <w:rPr>
          <w:rFonts w:asciiTheme="majorHAnsi" w:hAnsiTheme="majorHAnsi"/>
          <w:sz w:val="28"/>
          <w:szCs w:val="28"/>
        </w:rPr>
        <w:t>initiatives</w:t>
      </w:r>
    </w:p>
    <w:p w:rsidR="00367B1D" w:rsidRPr="00367B1D" w:rsidRDefault="00367B1D" w:rsidP="00367B1D">
      <w:pPr>
        <w:pStyle w:val="ListParagraph"/>
        <w:numPr>
          <w:ilvl w:val="0"/>
          <w:numId w:val="2"/>
        </w:numPr>
        <w:tabs>
          <w:tab w:val="left" w:pos="1103"/>
        </w:tabs>
        <w:spacing w:before="44" w:line="276" w:lineRule="auto"/>
        <w:ind w:left="1100" w:right="2235" w:hanging="360"/>
        <w:rPr>
          <w:rFonts w:asciiTheme="majorHAnsi" w:hAnsiTheme="majorHAnsi"/>
          <w:sz w:val="28"/>
          <w:szCs w:val="28"/>
        </w:rPr>
      </w:pPr>
      <w:r w:rsidRPr="00367B1D">
        <w:rPr>
          <w:rFonts w:asciiTheme="majorHAnsi" w:hAnsiTheme="majorHAnsi"/>
          <w:sz w:val="28"/>
          <w:szCs w:val="28"/>
        </w:rPr>
        <w:t xml:space="preserve">Cultivates </w:t>
      </w:r>
      <w:r w:rsidRPr="00367B1D">
        <w:rPr>
          <w:rFonts w:asciiTheme="majorHAnsi" w:hAnsiTheme="majorHAnsi"/>
          <w:b/>
          <w:sz w:val="28"/>
          <w:szCs w:val="28"/>
        </w:rPr>
        <w:t>commitment</w:t>
      </w:r>
      <w:r w:rsidRPr="00367B1D">
        <w:rPr>
          <w:rFonts w:asciiTheme="majorHAnsi" w:hAnsiTheme="majorHAnsi"/>
          <w:sz w:val="28"/>
          <w:szCs w:val="28"/>
        </w:rPr>
        <w:t xml:space="preserve">/remains </w:t>
      </w:r>
      <w:r w:rsidRPr="00367B1D">
        <w:rPr>
          <w:rFonts w:asciiTheme="majorHAnsi" w:hAnsiTheme="majorHAnsi"/>
          <w:b/>
          <w:sz w:val="28"/>
          <w:szCs w:val="28"/>
        </w:rPr>
        <w:t xml:space="preserve">accountable </w:t>
      </w:r>
      <w:r w:rsidRPr="00367B1D">
        <w:rPr>
          <w:rFonts w:asciiTheme="majorHAnsi" w:hAnsiTheme="majorHAnsi"/>
          <w:sz w:val="28"/>
          <w:szCs w:val="28"/>
        </w:rPr>
        <w:t>for his or her omissions &amp;</w:t>
      </w:r>
      <w:r w:rsidRPr="00367B1D">
        <w:rPr>
          <w:rFonts w:asciiTheme="majorHAnsi" w:hAnsiTheme="majorHAnsi"/>
          <w:spacing w:val="-3"/>
          <w:sz w:val="28"/>
          <w:szCs w:val="28"/>
        </w:rPr>
        <w:t xml:space="preserve"> </w:t>
      </w:r>
      <w:r w:rsidRPr="00367B1D">
        <w:rPr>
          <w:rFonts w:asciiTheme="majorHAnsi" w:hAnsiTheme="majorHAnsi"/>
          <w:sz w:val="28"/>
          <w:szCs w:val="28"/>
        </w:rPr>
        <w:t>commissions</w:t>
      </w:r>
    </w:p>
    <w:p w:rsidR="00367B1D" w:rsidRPr="00367B1D" w:rsidRDefault="00367B1D" w:rsidP="00367B1D">
      <w:pPr>
        <w:pStyle w:val="ListParagraph"/>
        <w:numPr>
          <w:ilvl w:val="0"/>
          <w:numId w:val="2"/>
        </w:numPr>
        <w:tabs>
          <w:tab w:val="left" w:pos="1103"/>
        </w:tabs>
        <w:spacing w:before="0" w:line="275" w:lineRule="exact"/>
        <w:rPr>
          <w:rFonts w:asciiTheme="majorHAnsi" w:hAnsiTheme="majorHAnsi"/>
          <w:sz w:val="28"/>
          <w:szCs w:val="28"/>
        </w:rPr>
      </w:pPr>
      <w:r w:rsidRPr="00367B1D">
        <w:rPr>
          <w:rFonts w:asciiTheme="majorHAnsi" w:hAnsiTheme="majorHAnsi"/>
          <w:sz w:val="28"/>
          <w:szCs w:val="28"/>
        </w:rPr>
        <w:t xml:space="preserve">Has </w:t>
      </w:r>
      <w:r w:rsidRPr="00367B1D">
        <w:rPr>
          <w:rFonts w:asciiTheme="majorHAnsi" w:hAnsiTheme="majorHAnsi"/>
          <w:b/>
          <w:sz w:val="28"/>
          <w:szCs w:val="28"/>
        </w:rPr>
        <w:t xml:space="preserve">creative </w:t>
      </w:r>
      <w:r w:rsidRPr="00367B1D">
        <w:rPr>
          <w:rFonts w:asciiTheme="majorHAnsi" w:hAnsiTheme="majorHAnsi"/>
          <w:sz w:val="28"/>
          <w:szCs w:val="28"/>
        </w:rPr>
        <w:t>impulses &amp; exhibits them in extra/co-curricular</w:t>
      </w:r>
      <w:r w:rsidRPr="00367B1D">
        <w:rPr>
          <w:rFonts w:asciiTheme="majorHAnsi" w:hAnsiTheme="majorHAnsi"/>
          <w:spacing w:val="-11"/>
          <w:sz w:val="28"/>
          <w:szCs w:val="28"/>
        </w:rPr>
        <w:t xml:space="preserve"> </w:t>
      </w:r>
      <w:r w:rsidRPr="00367B1D">
        <w:rPr>
          <w:rFonts w:asciiTheme="majorHAnsi" w:hAnsiTheme="majorHAnsi"/>
          <w:sz w:val="28"/>
          <w:szCs w:val="28"/>
        </w:rPr>
        <w:t>activities</w:t>
      </w:r>
    </w:p>
    <w:p w:rsidR="00367B1D" w:rsidRPr="00367B1D" w:rsidRDefault="00367B1D" w:rsidP="00367B1D">
      <w:pPr>
        <w:pStyle w:val="ListParagraph"/>
        <w:numPr>
          <w:ilvl w:val="0"/>
          <w:numId w:val="2"/>
        </w:numPr>
        <w:tabs>
          <w:tab w:val="left" w:pos="1103"/>
        </w:tabs>
        <w:spacing w:before="45"/>
        <w:rPr>
          <w:rFonts w:asciiTheme="majorHAnsi" w:hAnsiTheme="majorHAnsi"/>
          <w:b/>
          <w:sz w:val="28"/>
          <w:szCs w:val="28"/>
        </w:rPr>
      </w:pPr>
      <w:r w:rsidRPr="00367B1D">
        <w:rPr>
          <w:rFonts w:asciiTheme="majorHAnsi" w:hAnsiTheme="majorHAnsi"/>
          <w:sz w:val="28"/>
          <w:szCs w:val="28"/>
        </w:rPr>
        <w:t xml:space="preserve">Demonstrates healthy </w:t>
      </w:r>
      <w:r w:rsidRPr="00367B1D">
        <w:rPr>
          <w:rFonts w:asciiTheme="majorHAnsi" w:hAnsiTheme="majorHAnsi"/>
          <w:b/>
          <w:sz w:val="28"/>
          <w:szCs w:val="28"/>
        </w:rPr>
        <w:t>Interpersonal</w:t>
      </w:r>
      <w:r w:rsidRPr="00367B1D">
        <w:rPr>
          <w:rFonts w:asciiTheme="majorHAnsi" w:hAnsiTheme="majorHAnsi"/>
          <w:b/>
          <w:spacing w:val="-2"/>
          <w:sz w:val="28"/>
          <w:szCs w:val="28"/>
        </w:rPr>
        <w:t xml:space="preserve"> </w:t>
      </w:r>
      <w:r w:rsidRPr="00367B1D">
        <w:rPr>
          <w:rFonts w:asciiTheme="majorHAnsi" w:hAnsiTheme="majorHAnsi"/>
          <w:b/>
          <w:sz w:val="28"/>
          <w:szCs w:val="28"/>
        </w:rPr>
        <w:t>Skills</w:t>
      </w:r>
    </w:p>
    <w:p w:rsidR="00367B1D" w:rsidRPr="00367B1D" w:rsidRDefault="00367B1D" w:rsidP="00367B1D">
      <w:pPr>
        <w:pStyle w:val="ListParagraph"/>
        <w:numPr>
          <w:ilvl w:val="0"/>
          <w:numId w:val="2"/>
        </w:numPr>
        <w:tabs>
          <w:tab w:val="left" w:pos="1103"/>
        </w:tabs>
        <w:spacing w:before="44"/>
        <w:rPr>
          <w:rFonts w:asciiTheme="majorHAnsi" w:hAnsiTheme="majorHAnsi"/>
          <w:b/>
          <w:sz w:val="28"/>
          <w:szCs w:val="28"/>
        </w:rPr>
      </w:pPr>
      <w:r w:rsidRPr="00367B1D">
        <w:rPr>
          <w:rFonts w:asciiTheme="majorHAnsi" w:hAnsiTheme="majorHAnsi"/>
          <w:b/>
          <w:sz w:val="28"/>
          <w:szCs w:val="28"/>
        </w:rPr>
        <w:t xml:space="preserve">Promptly furnishes </w:t>
      </w:r>
      <w:r w:rsidRPr="00367B1D">
        <w:rPr>
          <w:rFonts w:asciiTheme="majorHAnsi" w:hAnsiTheme="majorHAnsi"/>
          <w:sz w:val="28"/>
          <w:szCs w:val="28"/>
        </w:rPr>
        <w:t>all the required</w:t>
      </w:r>
      <w:r w:rsidRPr="00367B1D">
        <w:rPr>
          <w:rFonts w:asciiTheme="majorHAnsi" w:hAnsiTheme="majorHAnsi"/>
          <w:spacing w:val="2"/>
          <w:sz w:val="28"/>
          <w:szCs w:val="28"/>
        </w:rPr>
        <w:t xml:space="preserve"> </w:t>
      </w:r>
      <w:r w:rsidRPr="00367B1D">
        <w:rPr>
          <w:rFonts w:asciiTheme="majorHAnsi" w:hAnsiTheme="majorHAnsi"/>
          <w:b/>
          <w:sz w:val="28"/>
          <w:szCs w:val="28"/>
        </w:rPr>
        <w:t>data</w:t>
      </w:r>
    </w:p>
    <w:p w:rsidR="00367B1D" w:rsidRPr="00367B1D" w:rsidRDefault="00367B1D" w:rsidP="00367B1D">
      <w:pPr>
        <w:pStyle w:val="BodyText"/>
        <w:spacing w:before="230" w:line="278" w:lineRule="auto"/>
        <w:ind w:left="380" w:right="281"/>
        <w:jc w:val="both"/>
        <w:rPr>
          <w:rFonts w:asciiTheme="majorHAnsi" w:hAnsiTheme="majorHAnsi"/>
          <w:sz w:val="28"/>
          <w:szCs w:val="28"/>
        </w:rPr>
      </w:pPr>
      <w:r w:rsidRPr="00367B1D">
        <w:rPr>
          <w:rFonts w:asciiTheme="majorHAnsi" w:hAnsiTheme="majorHAnsi"/>
          <w:b/>
          <w:sz w:val="28"/>
          <w:szCs w:val="28"/>
        </w:rPr>
        <w:t xml:space="preserve">Note: </w:t>
      </w:r>
      <w:r w:rsidRPr="00367B1D">
        <w:rPr>
          <w:rFonts w:asciiTheme="majorHAnsi" w:hAnsiTheme="majorHAnsi"/>
          <w:sz w:val="28"/>
          <w:szCs w:val="28"/>
        </w:rPr>
        <w:t>All the above criteria are graded equally. Each criterion is ascribed a value of 1 and the scores are calculated on a scale of 1 to 10.</w:t>
      </w:r>
    </w:p>
    <w:p w:rsidR="00367B1D" w:rsidRPr="00367B1D" w:rsidRDefault="00367B1D" w:rsidP="00367B1D">
      <w:pPr>
        <w:pStyle w:val="Heading2"/>
        <w:spacing w:before="194"/>
        <w:ind w:left="1115" w:right="1012"/>
        <w:jc w:val="center"/>
        <w:rPr>
          <w:color w:val="auto"/>
          <w:sz w:val="28"/>
          <w:szCs w:val="28"/>
        </w:rPr>
      </w:pPr>
      <w:r w:rsidRPr="00367B1D">
        <w:rPr>
          <w:color w:val="auto"/>
          <w:sz w:val="28"/>
          <w:szCs w:val="28"/>
        </w:rPr>
        <w:t>GRADING KEY</w:t>
      </w:r>
    </w:p>
    <w:p w:rsidR="00367B1D" w:rsidRPr="00367B1D" w:rsidRDefault="00367B1D" w:rsidP="00367B1D">
      <w:pPr>
        <w:pStyle w:val="BodyText"/>
        <w:spacing w:before="5" w:after="1"/>
        <w:rPr>
          <w:rFonts w:asciiTheme="majorHAnsi" w:hAnsiTheme="majorHAnsi"/>
          <w:b/>
          <w:sz w:val="28"/>
          <w:szCs w:val="28"/>
        </w:rPr>
      </w:pPr>
    </w:p>
    <w:tbl>
      <w:tblPr>
        <w:tblW w:w="837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5"/>
        <w:gridCol w:w="1656"/>
        <w:gridCol w:w="2589"/>
      </w:tblGrid>
      <w:tr w:rsidR="00367B1D" w:rsidRPr="00367B1D" w:rsidTr="00770FB0">
        <w:trPr>
          <w:trHeight w:val="431"/>
        </w:trPr>
        <w:tc>
          <w:tcPr>
            <w:tcW w:w="4125" w:type="dxa"/>
          </w:tcPr>
          <w:p w:rsidR="00367B1D" w:rsidRPr="00367B1D" w:rsidRDefault="00367B1D" w:rsidP="00367B1D">
            <w:pPr>
              <w:pStyle w:val="TableParagraph"/>
              <w:spacing w:before="1" w:line="322" w:lineRule="exact"/>
              <w:ind w:right="649"/>
              <w:rPr>
                <w:rFonts w:asciiTheme="majorHAnsi" w:hAnsiTheme="majorHAnsi"/>
                <w:b/>
                <w:sz w:val="28"/>
                <w:szCs w:val="28"/>
              </w:rPr>
            </w:pPr>
            <w:r w:rsidRPr="00367B1D">
              <w:rPr>
                <w:rFonts w:asciiTheme="majorHAnsi" w:hAnsiTheme="majorHAnsi"/>
                <w:b/>
                <w:sz w:val="28"/>
                <w:szCs w:val="28"/>
              </w:rPr>
              <w:t>Performance</w:t>
            </w:r>
          </w:p>
        </w:tc>
        <w:tc>
          <w:tcPr>
            <w:tcW w:w="1656" w:type="dxa"/>
          </w:tcPr>
          <w:p w:rsidR="00367B1D" w:rsidRPr="00367B1D" w:rsidRDefault="00367B1D" w:rsidP="00367B1D">
            <w:pPr>
              <w:pStyle w:val="TableParagraph"/>
              <w:spacing w:before="1" w:line="322" w:lineRule="exact"/>
              <w:ind w:right="467"/>
              <w:rPr>
                <w:rFonts w:asciiTheme="majorHAnsi" w:hAnsiTheme="majorHAnsi"/>
                <w:b/>
                <w:sz w:val="28"/>
                <w:szCs w:val="28"/>
              </w:rPr>
            </w:pPr>
            <w:r w:rsidRPr="00367B1D">
              <w:rPr>
                <w:rFonts w:asciiTheme="majorHAnsi" w:hAnsiTheme="majorHAnsi"/>
                <w:b/>
                <w:sz w:val="28"/>
                <w:szCs w:val="28"/>
              </w:rPr>
              <w:t xml:space="preserve">    Grade</w:t>
            </w:r>
          </w:p>
        </w:tc>
        <w:tc>
          <w:tcPr>
            <w:tcW w:w="2589" w:type="dxa"/>
          </w:tcPr>
          <w:p w:rsidR="00367B1D" w:rsidRPr="00367B1D" w:rsidRDefault="00367B1D" w:rsidP="00367B1D">
            <w:pPr>
              <w:pStyle w:val="TableParagraph"/>
              <w:spacing w:line="318" w:lineRule="exact"/>
              <w:ind w:left="681" w:right="660"/>
              <w:rPr>
                <w:rFonts w:asciiTheme="majorHAnsi" w:hAnsiTheme="majorHAnsi"/>
                <w:b/>
                <w:sz w:val="28"/>
                <w:szCs w:val="28"/>
              </w:rPr>
            </w:pPr>
            <w:r w:rsidRPr="00367B1D">
              <w:rPr>
                <w:rFonts w:asciiTheme="majorHAnsi" w:hAnsiTheme="majorHAnsi"/>
                <w:b/>
                <w:sz w:val="28"/>
                <w:szCs w:val="28"/>
              </w:rPr>
              <w:t>Scores</w:t>
            </w:r>
            <w:bookmarkStart w:id="0" w:name="_GoBack"/>
            <w:bookmarkEnd w:id="0"/>
          </w:p>
        </w:tc>
      </w:tr>
      <w:tr w:rsidR="00367B1D" w:rsidRPr="00367B1D" w:rsidTr="00770FB0">
        <w:trPr>
          <w:trHeight w:val="440"/>
        </w:trPr>
        <w:tc>
          <w:tcPr>
            <w:tcW w:w="4125" w:type="dxa"/>
          </w:tcPr>
          <w:p w:rsidR="00367B1D" w:rsidRPr="00367B1D" w:rsidRDefault="00367B1D" w:rsidP="00367B1D">
            <w:pPr>
              <w:pStyle w:val="TableParagraph"/>
              <w:tabs>
                <w:tab w:val="center" w:pos="1832"/>
              </w:tabs>
              <w:spacing w:before="10"/>
              <w:rPr>
                <w:rFonts w:asciiTheme="majorHAnsi" w:hAnsiTheme="majorHAnsi"/>
                <w:sz w:val="28"/>
                <w:szCs w:val="28"/>
              </w:rPr>
            </w:pPr>
            <w:r w:rsidRPr="00367B1D">
              <w:rPr>
                <w:rFonts w:asciiTheme="majorHAnsi" w:hAnsiTheme="majorHAnsi"/>
                <w:sz w:val="28"/>
                <w:szCs w:val="28"/>
              </w:rPr>
              <w:t>Ext</w:t>
            </w:r>
            <w:r w:rsidR="00930442">
              <w:rPr>
                <w:rFonts w:asciiTheme="majorHAnsi" w:hAnsiTheme="majorHAnsi"/>
                <w:sz w:val="28"/>
                <w:szCs w:val="28"/>
              </w:rPr>
              <w:t>r</w:t>
            </w:r>
            <w:r w:rsidRPr="00367B1D">
              <w:rPr>
                <w:rFonts w:asciiTheme="majorHAnsi" w:hAnsiTheme="majorHAnsi"/>
                <w:sz w:val="28"/>
                <w:szCs w:val="28"/>
              </w:rPr>
              <w:t>aordinary</w:t>
            </w:r>
            <w:r w:rsidRPr="00367B1D">
              <w:rPr>
                <w:rFonts w:asciiTheme="majorHAnsi" w:hAnsiTheme="majorHAnsi"/>
                <w:sz w:val="28"/>
                <w:szCs w:val="28"/>
              </w:rPr>
              <w:tab/>
            </w:r>
          </w:p>
        </w:tc>
        <w:tc>
          <w:tcPr>
            <w:tcW w:w="1656" w:type="dxa"/>
          </w:tcPr>
          <w:p w:rsidR="00367B1D" w:rsidRPr="00367B1D" w:rsidRDefault="00367B1D" w:rsidP="00367B1D">
            <w:pPr>
              <w:pStyle w:val="TableParagraph"/>
              <w:spacing w:before="10"/>
              <w:ind w:left="629" w:right="611"/>
              <w:rPr>
                <w:rFonts w:asciiTheme="majorHAnsi" w:hAnsiTheme="majorHAnsi"/>
                <w:b/>
                <w:sz w:val="28"/>
                <w:szCs w:val="28"/>
              </w:rPr>
            </w:pPr>
            <w:r w:rsidRPr="00367B1D">
              <w:rPr>
                <w:rFonts w:asciiTheme="majorHAnsi" w:hAnsiTheme="majorHAnsi"/>
                <w:b/>
                <w:sz w:val="28"/>
                <w:szCs w:val="28"/>
              </w:rPr>
              <w:t>A</w:t>
            </w:r>
          </w:p>
        </w:tc>
        <w:tc>
          <w:tcPr>
            <w:tcW w:w="2589" w:type="dxa"/>
          </w:tcPr>
          <w:p w:rsidR="00367B1D" w:rsidRPr="00367B1D" w:rsidRDefault="004453BC" w:rsidP="00367B1D">
            <w:pPr>
              <w:pStyle w:val="TableParagraph"/>
              <w:spacing w:before="1" w:line="340" w:lineRule="exact"/>
              <w:ind w:right="731"/>
              <w:jc w:val="both"/>
              <w:rPr>
                <w:rFonts w:asciiTheme="majorHAnsi" w:hAnsiTheme="majorHAnsi"/>
                <w:b/>
                <w:sz w:val="28"/>
                <w:szCs w:val="28"/>
              </w:rPr>
            </w:pPr>
            <w:r>
              <w:rPr>
                <w:rFonts w:asciiTheme="majorHAnsi" w:hAnsiTheme="majorHAnsi"/>
                <w:b/>
                <w:sz w:val="28"/>
                <w:szCs w:val="28"/>
              </w:rPr>
              <w:t xml:space="preserve"> 7 </w:t>
            </w:r>
            <w:r w:rsidR="00367B1D" w:rsidRPr="00367B1D">
              <w:rPr>
                <w:rFonts w:asciiTheme="majorHAnsi" w:hAnsiTheme="majorHAnsi"/>
                <w:b/>
                <w:sz w:val="28"/>
                <w:szCs w:val="28"/>
              </w:rPr>
              <w:t>and above</w:t>
            </w:r>
          </w:p>
        </w:tc>
      </w:tr>
      <w:tr w:rsidR="00367B1D" w:rsidRPr="00367B1D" w:rsidTr="00770FB0">
        <w:trPr>
          <w:trHeight w:val="440"/>
        </w:trPr>
        <w:tc>
          <w:tcPr>
            <w:tcW w:w="4125" w:type="dxa"/>
          </w:tcPr>
          <w:p w:rsidR="00367B1D" w:rsidRPr="00367B1D" w:rsidRDefault="00367B1D" w:rsidP="00367B1D">
            <w:pPr>
              <w:pStyle w:val="TableParagraph"/>
              <w:spacing w:line="321" w:lineRule="exact"/>
              <w:ind w:right="1001"/>
              <w:rPr>
                <w:rFonts w:asciiTheme="majorHAnsi" w:hAnsiTheme="majorHAnsi"/>
                <w:sz w:val="28"/>
                <w:szCs w:val="28"/>
              </w:rPr>
            </w:pPr>
            <w:r w:rsidRPr="00367B1D">
              <w:rPr>
                <w:rFonts w:asciiTheme="majorHAnsi" w:hAnsiTheme="majorHAnsi"/>
                <w:sz w:val="28"/>
                <w:szCs w:val="28"/>
              </w:rPr>
              <w:t>Good</w:t>
            </w:r>
          </w:p>
        </w:tc>
        <w:tc>
          <w:tcPr>
            <w:tcW w:w="1656" w:type="dxa"/>
          </w:tcPr>
          <w:p w:rsidR="00367B1D" w:rsidRPr="00367B1D" w:rsidRDefault="00367B1D" w:rsidP="00367B1D">
            <w:pPr>
              <w:pStyle w:val="TableParagraph"/>
              <w:spacing w:line="321" w:lineRule="exact"/>
              <w:ind w:left="19"/>
              <w:rPr>
                <w:rFonts w:asciiTheme="majorHAnsi" w:hAnsiTheme="majorHAnsi"/>
                <w:b/>
                <w:sz w:val="28"/>
                <w:szCs w:val="28"/>
              </w:rPr>
            </w:pPr>
            <w:r w:rsidRPr="00367B1D">
              <w:rPr>
                <w:rFonts w:asciiTheme="majorHAnsi" w:hAnsiTheme="majorHAnsi"/>
                <w:b/>
                <w:sz w:val="28"/>
                <w:szCs w:val="28"/>
              </w:rPr>
              <w:t xml:space="preserve">        B</w:t>
            </w:r>
          </w:p>
        </w:tc>
        <w:tc>
          <w:tcPr>
            <w:tcW w:w="2589" w:type="dxa"/>
          </w:tcPr>
          <w:p w:rsidR="00367B1D" w:rsidRPr="00367B1D" w:rsidRDefault="00367B1D" w:rsidP="00367B1D">
            <w:pPr>
              <w:pStyle w:val="TableParagraph"/>
              <w:spacing w:line="321" w:lineRule="exact"/>
              <w:ind w:right="661"/>
              <w:jc w:val="both"/>
              <w:rPr>
                <w:rFonts w:asciiTheme="majorHAnsi" w:hAnsiTheme="majorHAnsi"/>
                <w:b/>
                <w:sz w:val="28"/>
                <w:szCs w:val="28"/>
              </w:rPr>
            </w:pPr>
            <w:r w:rsidRPr="00367B1D">
              <w:rPr>
                <w:rFonts w:asciiTheme="majorHAnsi" w:hAnsiTheme="majorHAnsi"/>
                <w:b/>
                <w:sz w:val="28"/>
                <w:szCs w:val="28"/>
              </w:rPr>
              <w:t xml:space="preserve"> 5&amp; Below </w:t>
            </w:r>
            <w:r w:rsidR="004453BC">
              <w:rPr>
                <w:rFonts w:asciiTheme="majorHAnsi" w:hAnsiTheme="majorHAnsi"/>
                <w:b/>
                <w:sz w:val="28"/>
                <w:szCs w:val="28"/>
              </w:rPr>
              <w:t>7</w:t>
            </w:r>
          </w:p>
        </w:tc>
      </w:tr>
      <w:tr w:rsidR="00367B1D" w:rsidRPr="00367B1D" w:rsidTr="00367B1D">
        <w:trPr>
          <w:trHeight w:val="342"/>
        </w:trPr>
        <w:tc>
          <w:tcPr>
            <w:tcW w:w="4125" w:type="dxa"/>
          </w:tcPr>
          <w:p w:rsidR="00367B1D" w:rsidRPr="00367B1D" w:rsidRDefault="00367B1D" w:rsidP="00367B1D">
            <w:pPr>
              <w:pStyle w:val="TableParagraph"/>
              <w:spacing w:line="318" w:lineRule="exact"/>
              <w:ind w:right="631"/>
              <w:rPr>
                <w:rFonts w:asciiTheme="majorHAnsi" w:hAnsiTheme="majorHAnsi"/>
                <w:sz w:val="28"/>
                <w:szCs w:val="28"/>
              </w:rPr>
            </w:pPr>
            <w:r w:rsidRPr="00367B1D">
              <w:rPr>
                <w:rFonts w:asciiTheme="majorHAnsi" w:hAnsiTheme="majorHAnsi"/>
                <w:sz w:val="28"/>
                <w:szCs w:val="28"/>
              </w:rPr>
              <w:t>Satisfactory</w:t>
            </w:r>
          </w:p>
        </w:tc>
        <w:tc>
          <w:tcPr>
            <w:tcW w:w="1656" w:type="dxa"/>
          </w:tcPr>
          <w:p w:rsidR="00367B1D" w:rsidRPr="00367B1D" w:rsidRDefault="00367B1D" w:rsidP="00367B1D">
            <w:pPr>
              <w:pStyle w:val="TableParagraph"/>
              <w:spacing w:line="318" w:lineRule="exact"/>
              <w:ind w:left="19"/>
              <w:rPr>
                <w:rFonts w:asciiTheme="majorHAnsi" w:hAnsiTheme="majorHAnsi"/>
                <w:b/>
                <w:sz w:val="28"/>
                <w:szCs w:val="28"/>
              </w:rPr>
            </w:pPr>
            <w:r w:rsidRPr="00367B1D">
              <w:rPr>
                <w:rFonts w:asciiTheme="majorHAnsi" w:hAnsiTheme="majorHAnsi"/>
                <w:b/>
                <w:sz w:val="28"/>
                <w:szCs w:val="28"/>
              </w:rPr>
              <w:t xml:space="preserve">         C</w:t>
            </w:r>
          </w:p>
        </w:tc>
        <w:tc>
          <w:tcPr>
            <w:tcW w:w="2589" w:type="dxa"/>
          </w:tcPr>
          <w:p w:rsidR="00367B1D" w:rsidRPr="00367B1D" w:rsidRDefault="00367B1D" w:rsidP="00367B1D">
            <w:pPr>
              <w:pStyle w:val="TableParagraph"/>
              <w:spacing w:line="318" w:lineRule="exact"/>
              <w:ind w:right="661"/>
              <w:jc w:val="both"/>
              <w:rPr>
                <w:rFonts w:asciiTheme="majorHAnsi" w:hAnsiTheme="majorHAnsi"/>
                <w:b/>
                <w:sz w:val="28"/>
                <w:szCs w:val="28"/>
              </w:rPr>
            </w:pPr>
            <w:r w:rsidRPr="00367B1D">
              <w:rPr>
                <w:rFonts w:asciiTheme="majorHAnsi" w:hAnsiTheme="majorHAnsi"/>
                <w:b/>
                <w:sz w:val="28"/>
                <w:szCs w:val="28"/>
              </w:rPr>
              <w:t xml:space="preserve"> Up to 4</w:t>
            </w:r>
          </w:p>
        </w:tc>
      </w:tr>
    </w:tbl>
    <w:p w:rsidR="00367B1D" w:rsidRPr="00367B1D" w:rsidRDefault="00367B1D" w:rsidP="00367B1D">
      <w:pPr>
        <w:pStyle w:val="BodyText"/>
        <w:spacing w:before="226" w:line="276" w:lineRule="auto"/>
        <w:ind w:right="268"/>
        <w:jc w:val="both"/>
        <w:rPr>
          <w:rFonts w:asciiTheme="majorHAnsi" w:hAnsiTheme="majorHAnsi"/>
          <w:sz w:val="28"/>
          <w:szCs w:val="28"/>
        </w:rPr>
      </w:pPr>
      <w:r w:rsidRPr="00367B1D">
        <w:rPr>
          <w:rFonts w:asciiTheme="majorHAnsi" w:hAnsiTheme="majorHAnsi"/>
          <w:sz w:val="28"/>
          <w:szCs w:val="28"/>
        </w:rPr>
        <w:t>The Mentor-Mentee interaction provides an opportunity to document the journey of a learner’s life. It is a portal for the mentee to carry his/her progress into the larger world space. Therefore, kindly generate with care and precision, the Certificate, as the mentees produce the Mentor Certificate for career mobility and advanced studies.</w:t>
      </w:r>
    </w:p>
    <w:p w:rsidR="00367B1D" w:rsidRPr="00367B1D" w:rsidRDefault="00367B1D">
      <w:pPr>
        <w:rPr>
          <w:rFonts w:asciiTheme="majorHAnsi" w:hAnsiTheme="majorHAnsi"/>
          <w:sz w:val="28"/>
          <w:szCs w:val="28"/>
        </w:rPr>
      </w:pPr>
    </w:p>
    <w:sectPr w:rsidR="00367B1D" w:rsidRPr="00367B1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3708"/>
    <w:multiLevelType w:val="hybridMultilevel"/>
    <w:tmpl w:val="C8CA6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5D2E7E"/>
    <w:multiLevelType w:val="hybridMultilevel"/>
    <w:tmpl w:val="9BEC35E0"/>
    <w:lvl w:ilvl="0" w:tplc="559A5CCE">
      <w:start w:val="1"/>
      <w:numFmt w:val="decimal"/>
      <w:lvlText w:val="%1."/>
      <w:lvlJc w:val="left"/>
      <w:pPr>
        <w:ind w:left="1102" w:hanging="363"/>
        <w:jc w:val="left"/>
      </w:pPr>
      <w:rPr>
        <w:rFonts w:hint="default"/>
        <w:b/>
        <w:bCs/>
        <w:spacing w:val="-2"/>
        <w:w w:val="100"/>
        <w:lang w:val="en-US" w:eastAsia="en-US" w:bidi="ar-SA"/>
      </w:rPr>
    </w:lvl>
    <w:lvl w:ilvl="1" w:tplc="CB2CE96C">
      <w:numFmt w:val="bullet"/>
      <w:lvlText w:val="•"/>
      <w:lvlJc w:val="left"/>
      <w:pPr>
        <w:ind w:left="1959" w:hanging="363"/>
      </w:pPr>
      <w:rPr>
        <w:rFonts w:hint="default"/>
        <w:lang w:val="en-US" w:eastAsia="en-US" w:bidi="ar-SA"/>
      </w:rPr>
    </w:lvl>
    <w:lvl w:ilvl="2" w:tplc="7410EBB2">
      <w:numFmt w:val="bullet"/>
      <w:lvlText w:val="•"/>
      <w:lvlJc w:val="left"/>
      <w:pPr>
        <w:ind w:left="2818" w:hanging="363"/>
      </w:pPr>
      <w:rPr>
        <w:rFonts w:hint="default"/>
        <w:lang w:val="en-US" w:eastAsia="en-US" w:bidi="ar-SA"/>
      </w:rPr>
    </w:lvl>
    <w:lvl w:ilvl="3" w:tplc="C6C067EE">
      <w:numFmt w:val="bullet"/>
      <w:lvlText w:val="•"/>
      <w:lvlJc w:val="left"/>
      <w:pPr>
        <w:ind w:left="3677" w:hanging="363"/>
      </w:pPr>
      <w:rPr>
        <w:rFonts w:hint="default"/>
        <w:lang w:val="en-US" w:eastAsia="en-US" w:bidi="ar-SA"/>
      </w:rPr>
    </w:lvl>
    <w:lvl w:ilvl="4" w:tplc="990A84D8">
      <w:numFmt w:val="bullet"/>
      <w:lvlText w:val="•"/>
      <w:lvlJc w:val="left"/>
      <w:pPr>
        <w:ind w:left="4536" w:hanging="363"/>
      </w:pPr>
      <w:rPr>
        <w:rFonts w:hint="default"/>
        <w:lang w:val="en-US" w:eastAsia="en-US" w:bidi="ar-SA"/>
      </w:rPr>
    </w:lvl>
    <w:lvl w:ilvl="5" w:tplc="E750803C">
      <w:numFmt w:val="bullet"/>
      <w:lvlText w:val="•"/>
      <w:lvlJc w:val="left"/>
      <w:pPr>
        <w:ind w:left="5395" w:hanging="363"/>
      </w:pPr>
      <w:rPr>
        <w:rFonts w:hint="default"/>
        <w:lang w:val="en-US" w:eastAsia="en-US" w:bidi="ar-SA"/>
      </w:rPr>
    </w:lvl>
    <w:lvl w:ilvl="6" w:tplc="E4B8175C">
      <w:numFmt w:val="bullet"/>
      <w:lvlText w:val="•"/>
      <w:lvlJc w:val="left"/>
      <w:pPr>
        <w:ind w:left="6254" w:hanging="363"/>
      </w:pPr>
      <w:rPr>
        <w:rFonts w:hint="default"/>
        <w:lang w:val="en-US" w:eastAsia="en-US" w:bidi="ar-SA"/>
      </w:rPr>
    </w:lvl>
    <w:lvl w:ilvl="7" w:tplc="634CB0F6">
      <w:numFmt w:val="bullet"/>
      <w:lvlText w:val="•"/>
      <w:lvlJc w:val="left"/>
      <w:pPr>
        <w:ind w:left="7113" w:hanging="363"/>
      </w:pPr>
      <w:rPr>
        <w:rFonts w:hint="default"/>
        <w:lang w:val="en-US" w:eastAsia="en-US" w:bidi="ar-SA"/>
      </w:rPr>
    </w:lvl>
    <w:lvl w:ilvl="8" w:tplc="5770E1EA">
      <w:numFmt w:val="bullet"/>
      <w:lvlText w:val="•"/>
      <w:lvlJc w:val="left"/>
      <w:pPr>
        <w:ind w:left="7972" w:hanging="363"/>
      </w:pPr>
      <w:rPr>
        <w:rFonts w:hint="default"/>
        <w:lang w:val="en-US" w:eastAsia="en-US" w:bidi="ar-SA"/>
      </w:rPr>
    </w:lvl>
  </w:abstractNum>
  <w:abstractNum w:abstractNumId="2">
    <w:nsid w:val="3BCC4032"/>
    <w:multiLevelType w:val="hybridMultilevel"/>
    <w:tmpl w:val="2C16AF9C"/>
    <w:lvl w:ilvl="0" w:tplc="9D50B4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06A744B"/>
    <w:multiLevelType w:val="hybridMultilevel"/>
    <w:tmpl w:val="C18CA9EC"/>
    <w:lvl w:ilvl="0" w:tplc="87CADFF2">
      <w:start w:val="1"/>
      <w:numFmt w:val="low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4">
    <w:nsid w:val="595549D9"/>
    <w:multiLevelType w:val="hybridMultilevel"/>
    <w:tmpl w:val="6DA0F98A"/>
    <w:lvl w:ilvl="0" w:tplc="BE6476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9E44FDD"/>
    <w:multiLevelType w:val="hybridMultilevel"/>
    <w:tmpl w:val="1B4A35FA"/>
    <w:lvl w:ilvl="0" w:tplc="FE7EBC20">
      <w:numFmt w:val="bullet"/>
      <w:lvlText w:val=""/>
      <w:lvlJc w:val="left"/>
      <w:pPr>
        <w:ind w:left="1102" w:hanging="363"/>
      </w:pPr>
      <w:rPr>
        <w:rFonts w:ascii="Wingdings" w:eastAsia="Wingdings" w:hAnsi="Wingdings" w:cs="Wingdings" w:hint="default"/>
        <w:w w:val="100"/>
        <w:sz w:val="24"/>
        <w:szCs w:val="24"/>
        <w:lang w:val="en-US" w:eastAsia="en-US" w:bidi="ar-SA"/>
      </w:rPr>
    </w:lvl>
    <w:lvl w:ilvl="1" w:tplc="A672FFEE">
      <w:numFmt w:val="bullet"/>
      <w:lvlText w:val="•"/>
      <w:lvlJc w:val="left"/>
      <w:pPr>
        <w:ind w:left="1959" w:hanging="363"/>
      </w:pPr>
      <w:rPr>
        <w:rFonts w:hint="default"/>
        <w:lang w:val="en-US" w:eastAsia="en-US" w:bidi="ar-SA"/>
      </w:rPr>
    </w:lvl>
    <w:lvl w:ilvl="2" w:tplc="15CA5FAC">
      <w:numFmt w:val="bullet"/>
      <w:lvlText w:val="•"/>
      <w:lvlJc w:val="left"/>
      <w:pPr>
        <w:ind w:left="2818" w:hanging="363"/>
      </w:pPr>
      <w:rPr>
        <w:rFonts w:hint="default"/>
        <w:lang w:val="en-US" w:eastAsia="en-US" w:bidi="ar-SA"/>
      </w:rPr>
    </w:lvl>
    <w:lvl w:ilvl="3" w:tplc="9E107E00">
      <w:numFmt w:val="bullet"/>
      <w:lvlText w:val="•"/>
      <w:lvlJc w:val="left"/>
      <w:pPr>
        <w:ind w:left="3677" w:hanging="363"/>
      </w:pPr>
      <w:rPr>
        <w:rFonts w:hint="default"/>
        <w:lang w:val="en-US" w:eastAsia="en-US" w:bidi="ar-SA"/>
      </w:rPr>
    </w:lvl>
    <w:lvl w:ilvl="4" w:tplc="29447AD8">
      <w:numFmt w:val="bullet"/>
      <w:lvlText w:val="•"/>
      <w:lvlJc w:val="left"/>
      <w:pPr>
        <w:ind w:left="4536" w:hanging="363"/>
      </w:pPr>
      <w:rPr>
        <w:rFonts w:hint="default"/>
        <w:lang w:val="en-US" w:eastAsia="en-US" w:bidi="ar-SA"/>
      </w:rPr>
    </w:lvl>
    <w:lvl w:ilvl="5" w:tplc="42AE95A0">
      <w:numFmt w:val="bullet"/>
      <w:lvlText w:val="•"/>
      <w:lvlJc w:val="left"/>
      <w:pPr>
        <w:ind w:left="5395" w:hanging="363"/>
      </w:pPr>
      <w:rPr>
        <w:rFonts w:hint="default"/>
        <w:lang w:val="en-US" w:eastAsia="en-US" w:bidi="ar-SA"/>
      </w:rPr>
    </w:lvl>
    <w:lvl w:ilvl="6" w:tplc="83329078">
      <w:numFmt w:val="bullet"/>
      <w:lvlText w:val="•"/>
      <w:lvlJc w:val="left"/>
      <w:pPr>
        <w:ind w:left="6254" w:hanging="363"/>
      </w:pPr>
      <w:rPr>
        <w:rFonts w:hint="default"/>
        <w:lang w:val="en-US" w:eastAsia="en-US" w:bidi="ar-SA"/>
      </w:rPr>
    </w:lvl>
    <w:lvl w:ilvl="7" w:tplc="B88C4372">
      <w:numFmt w:val="bullet"/>
      <w:lvlText w:val="•"/>
      <w:lvlJc w:val="left"/>
      <w:pPr>
        <w:ind w:left="7113" w:hanging="363"/>
      </w:pPr>
      <w:rPr>
        <w:rFonts w:hint="default"/>
        <w:lang w:val="en-US" w:eastAsia="en-US" w:bidi="ar-SA"/>
      </w:rPr>
    </w:lvl>
    <w:lvl w:ilvl="8" w:tplc="EC1696D6">
      <w:numFmt w:val="bullet"/>
      <w:lvlText w:val="•"/>
      <w:lvlJc w:val="left"/>
      <w:pPr>
        <w:ind w:left="7972" w:hanging="363"/>
      </w:pPr>
      <w:rPr>
        <w:rFonts w:hint="default"/>
        <w:lang w:val="en-US" w:eastAsia="en-US" w:bidi="ar-SA"/>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209"/>
    <w:rsid w:val="000B164C"/>
    <w:rsid w:val="00276C44"/>
    <w:rsid w:val="00367B1D"/>
    <w:rsid w:val="004453BC"/>
    <w:rsid w:val="00770FB0"/>
    <w:rsid w:val="00930442"/>
    <w:rsid w:val="00934209"/>
    <w:rsid w:val="00AB5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70F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B5A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3420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34209"/>
    <w:rPr>
      <w:b/>
      <w:bCs/>
      <w:sz w:val="27"/>
      <w:szCs w:val="27"/>
    </w:rPr>
  </w:style>
  <w:style w:type="paragraph" w:styleId="NormalWeb">
    <w:name w:val="Normal (Web)"/>
    <w:basedOn w:val="Normal"/>
    <w:uiPriority w:val="99"/>
    <w:unhideWhenUsed/>
    <w:rsid w:val="00934209"/>
    <w:pPr>
      <w:spacing w:before="100" w:beforeAutospacing="1" w:after="100" w:afterAutospacing="1"/>
    </w:pPr>
  </w:style>
  <w:style w:type="paragraph" w:styleId="BodyText">
    <w:name w:val="Body Text"/>
    <w:basedOn w:val="Normal"/>
    <w:link w:val="BodyTextChar"/>
    <w:uiPriority w:val="1"/>
    <w:qFormat/>
    <w:rsid w:val="00AB5AAC"/>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AB5AAC"/>
    <w:rPr>
      <w:rFonts w:ascii="Arial" w:eastAsia="Arial" w:hAnsi="Arial" w:cs="Arial"/>
      <w:sz w:val="24"/>
      <w:szCs w:val="24"/>
    </w:rPr>
  </w:style>
  <w:style w:type="paragraph" w:styleId="ListParagraph">
    <w:name w:val="List Paragraph"/>
    <w:basedOn w:val="Normal"/>
    <w:uiPriority w:val="1"/>
    <w:qFormat/>
    <w:rsid w:val="00AB5AAC"/>
    <w:pPr>
      <w:widowControl w:val="0"/>
      <w:autoSpaceDE w:val="0"/>
      <w:autoSpaceDN w:val="0"/>
      <w:spacing w:before="42"/>
      <w:ind w:left="1100" w:hanging="361"/>
    </w:pPr>
    <w:rPr>
      <w:rFonts w:ascii="Arial" w:eastAsia="Arial" w:hAnsi="Arial" w:cs="Arial"/>
      <w:sz w:val="22"/>
      <w:szCs w:val="22"/>
    </w:rPr>
  </w:style>
  <w:style w:type="character" w:customStyle="1" w:styleId="Heading2Char">
    <w:name w:val="Heading 2 Char"/>
    <w:basedOn w:val="DefaultParagraphFont"/>
    <w:link w:val="Heading2"/>
    <w:semiHidden/>
    <w:rsid w:val="00AB5AA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rsid w:val="00AB5AAC"/>
    <w:rPr>
      <w:rFonts w:ascii="Tahoma" w:hAnsi="Tahoma" w:cs="Tahoma"/>
      <w:sz w:val="16"/>
      <w:szCs w:val="16"/>
    </w:rPr>
  </w:style>
  <w:style w:type="character" w:customStyle="1" w:styleId="BalloonTextChar">
    <w:name w:val="Balloon Text Char"/>
    <w:basedOn w:val="DefaultParagraphFont"/>
    <w:link w:val="BalloonText"/>
    <w:rsid w:val="00AB5AAC"/>
    <w:rPr>
      <w:rFonts w:ascii="Tahoma" w:hAnsi="Tahoma" w:cs="Tahoma"/>
      <w:sz w:val="16"/>
      <w:szCs w:val="16"/>
    </w:rPr>
  </w:style>
  <w:style w:type="paragraph" w:customStyle="1" w:styleId="TableParagraph">
    <w:name w:val="Table Paragraph"/>
    <w:basedOn w:val="Normal"/>
    <w:uiPriority w:val="1"/>
    <w:qFormat/>
    <w:rsid w:val="00367B1D"/>
    <w:pPr>
      <w:widowControl w:val="0"/>
      <w:autoSpaceDE w:val="0"/>
      <w:autoSpaceDN w:val="0"/>
    </w:pPr>
    <w:rPr>
      <w:rFonts w:ascii="Arial" w:eastAsia="Arial" w:hAnsi="Arial" w:cs="Arial"/>
      <w:sz w:val="22"/>
      <w:szCs w:val="22"/>
    </w:rPr>
  </w:style>
  <w:style w:type="character" w:customStyle="1" w:styleId="Heading1Char">
    <w:name w:val="Heading 1 Char"/>
    <w:basedOn w:val="DefaultParagraphFont"/>
    <w:link w:val="Heading1"/>
    <w:rsid w:val="00770FB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70F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B5A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3420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34209"/>
    <w:rPr>
      <w:b/>
      <w:bCs/>
      <w:sz w:val="27"/>
      <w:szCs w:val="27"/>
    </w:rPr>
  </w:style>
  <w:style w:type="paragraph" w:styleId="NormalWeb">
    <w:name w:val="Normal (Web)"/>
    <w:basedOn w:val="Normal"/>
    <w:uiPriority w:val="99"/>
    <w:unhideWhenUsed/>
    <w:rsid w:val="00934209"/>
    <w:pPr>
      <w:spacing w:before="100" w:beforeAutospacing="1" w:after="100" w:afterAutospacing="1"/>
    </w:pPr>
  </w:style>
  <w:style w:type="paragraph" w:styleId="BodyText">
    <w:name w:val="Body Text"/>
    <w:basedOn w:val="Normal"/>
    <w:link w:val="BodyTextChar"/>
    <w:uiPriority w:val="1"/>
    <w:qFormat/>
    <w:rsid w:val="00AB5AAC"/>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AB5AAC"/>
    <w:rPr>
      <w:rFonts w:ascii="Arial" w:eastAsia="Arial" w:hAnsi="Arial" w:cs="Arial"/>
      <w:sz w:val="24"/>
      <w:szCs w:val="24"/>
    </w:rPr>
  </w:style>
  <w:style w:type="paragraph" w:styleId="ListParagraph">
    <w:name w:val="List Paragraph"/>
    <w:basedOn w:val="Normal"/>
    <w:uiPriority w:val="1"/>
    <w:qFormat/>
    <w:rsid w:val="00AB5AAC"/>
    <w:pPr>
      <w:widowControl w:val="0"/>
      <w:autoSpaceDE w:val="0"/>
      <w:autoSpaceDN w:val="0"/>
      <w:spacing w:before="42"/>
      <w:ind w:left="1100" w:hanging="361"/>
    </w:pPr>
    <w:rPr>
      <w:rFonts w:ascii="Arial" w:eastAsia="Arial" w:hAnsi="Arial" w:cs="Arial"/>
      <w:sz w:val="22"/>
      <w:szCs w:val="22"/>
    </w:rPr>
  </w:style>
  <w:style w:type="character" w:customStyle="1" w:styleId="Heading2Char">
    <w:name w:val="Heading 2 Char"/>
    <w:basedOn w:val="DefaultParagraphFont"/>
    <w:link w:val="Heading2"/>
    <w:semiHidden/>
    <w:rsid w:val="00AB5AA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rsid w:val="00AB5AAC"/>
    <w:rPr>
      <w:rFonts w:ascii="Tahoma" w:hAnsi="Tahoma" w:cs="Tahoma"/>
      <w:sz w:val="16"/>
      <w:szCs w:val="16"/>
    </w:rPr>
  </w:style>
  <w:style w:type="character" w:customStyle="1" w:styleId="BalloonTextChar">
    <w:name w:val="Balloon Text Char"/>
    <w:basedOn w:val="DefaultParagraphFont"/>
    <w:link w:val="BalloonText"/>
    <w:rsid w:val="00AB5AAC"/>
    <w:rPr>
      <w:rFonts w:ascii="Tahoma" w:hAnsi="Tahoma" w:cs="Tahoma"/>
      <w:sz w:val="16"/>
      <w:szCs w:val="16"/>
    </w:rPr>
  </w:style>
  <w:style w:type="paragraph" w:customStyle="1" w:styleId="TableParagraph">
    <w:name w:val="Table Paragraph"/>
    <w:basedOn w:val="Normal"/>
    <w:uiPriority w:val="1"/>
    <w:qFormat/>
    <w:rsid w:val="00367B1D"/>
    <w:pPr>
      <w:widowControl w:val="0"/>
      <w:autoSpaceDE w:val="0"/>
      <w:autoSpaceDN w:val="0"/>
    </w:pPr>
    <w:rPr>
      <w:rFonts w:ascii="Arial" w:eastAsia="Arial" w:hAnsi="Arial" w:cs="Arial"/>
      <w:sz w:val="22"/>
      <w:szCs w:val="22"/>
    </w:rPr>
  </w:style>
  <w:style w:type="character" w:customStyle="1" w:styleId="Heading1Char">
    <w:name w:val="Heading 1 Char"/>
    <w:basedOn w:val="DefaultParagraphFont"/>
    <w:link w:val="Heading1"/>
    <w:rsid w:val="00770FB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278299">
      <w:bodyDiv w:val="1"/>
      <w:marLeft w:val="0"/>
      <w:marRight w:val="0"/>
      <w:marTop w:val="0"/>
      <w:marBottom w:val="0"/>
      <w:divBdr>
        <w:top w:val="none" w:sz="0" w:space="0" w:color="auto"/>
        <w:left w:val="none" w:sz="0" w:space="0" w:color="auto"/>
        <w:bottom w:val="none" w:sz="0" w:space="0" w:color="auto"/>
        <w:right w:val="none" w:sz="0" w:space="0" w:color="auto"/>
      </w:divBdr>
      <w:divsChild>
        <w:div w:id="1030910165">
          <w:marLeft w:val="0"/>
          <w:marRight w:val="0"/>
          <w:marTop w:val="75"/>
          <w:marBottom w:val="750"/>
          <w:divBdr>
            <w:top w:val="none" w:sz="0" w:space="0" w:color="auto"/>
            <w:left w:val="none" w:sz="0" w:space="0" w:color="auto"/>
            <w:bottom w:val="none" w:sz="0" w:space="0" w:color="auto"/>
            <w:right w:val="none" w:sz="0" w:space="0" w:color="auto"/>
          </w:divBdr>
          <w:divsChild>
            <w:div w:id="4145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2022-03-10T06:27:00Z</dcterms:created>
  <dcterms:modified xsi:type="dcterms:W3CDTF">2022-04-08T05:38:00Z</dcterms:modified>
</cp:coreProperties>
</file>